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7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9746"/>
      </w:tblGrid>
      <w:tr w14:paraId="6469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9746" w:type="dxa"/>
            <w:shd w:val="clear" w:color="auto" w:fill="E36C09" w:themeFill="accent6" w:themeFillShade="BF"/>
            <w:tcMar>
              <w:top w:w="100" w:type="dxa"/>
              <w:left w:w="140" w:type="dxa"/>
              <w:bottom w:w="100" w:type="dxa"/>
              <w:right w:w="140" w:type="dxa"/>
            </w:tcMar>
            <w:vAlign w:val="top"/>
          </w:tcPr>
          <w:p w14:paraId="3D36C3E4">
            <w:pPr>
              <w:spacing w:before="0" w:after="0" w:line="276" w:lineRule="auto"/>
              <w:jc w:val="left"/>
            </w:pPr>
          </w:p>
          <w:p w14:paraId="4FFC54BF">
            <w:pPr>
              <w:spacing w:before="0" w:after="0" w:line="276" w:lineRule="auto"/>
              <w:jc w:val="center"/>
              <w:rPr>
                <w:sz w:val="16"/>
                <w:szCs w:val="16"/>
              </w:rPr>
            </w:pPr>
            <w:r>
              <w:rPr>
                <w:rFonts w:ascii="Arial" w:hAnsi="Arial" w:eastAsia="Arial" w:cs="Arial"/>
                <w:b/>
                <w:bCs/>
                <w:i w:val="0"/>
                <w:iCs w:val="0"/>
                <w:color w:val="FFFFFF"/>
                <w:sz w:val="36"/>
                <w:szCs w:val="36"/>
              </w:rPr>
              <w:t>FORTRAN BOARD SURFACE CLEANING MACHINE</w:t>
            </w:r>
          </w:p>
          <w:p w14:paraId="3F1D19F4">
            <w:pPr>
              <w:spacing w:before="0" w:after="0" w:line="276" w:lineRule="auto"/>
              <w:jc w:val="center"/>
              <w:rPr>
                <w:sz w:val="28"/>
                <w:szCs w:val="28"/>
              </w:rPr>
            </w:pPr>
            <w:r>
              <w:rPr>
                <w:rFonts w:ascii="Arial" w:hAnsi="Arial" w:eastAsia="Arial" w:cs="Arial"/>
                <w:b w:val="0"/>
                <w:bCs w:val="0"/>
                <w:i w:val="0"/>
                <w:iCs w:val="0"/>
                <w:color w:val="D6E8FF"/>
                <w:sz w:val="44"/>
                <w:szCs w:val="44"/>
              </w:rPr>
              <w:t>Daily Maintenance &amp; Service Guide</w:t>
            </w:r>
          </w:p>
          <w:p w14:paraId="57E89577">
            <w:pPr>
              <w:spacing w:before="0" w:after="0" w:line="276" w:lineRule="auto"/>
              <w:jc w:val="left"/>
            </w:pPr>
          </w:p>
          <w:p w14:paraId="53EC7F1A">
            <w:pPr>
              <w:spacing w:before="0" w:after="0" w:line="276" w:lineRule="auto"/>
              <w:jc w:val="center"/>
            </w:pPr>
            <w:r>
              <w:rPr>
                <w:rFonts w:ascii="Arial" w:hAnsi="Arial" w:eastAsia="Arial" w:cs="Arial"/>
                <w:b w:val="0"/>
                <w:bCs w:val="0"/>
                <w:i/>
                <w:iCs/>
                <w:color w:val="FFFFFF" w:themeColor="background1"/>
                <w:sz w:val="16"/>
                <w:szCs w:val="16"/>
                <w14:textFill>
                  <w14:solidFill>
                    <w14:schemeClr w14:val="bg1"/>
                  </w14:solidFill>
                </w14:textFill>
              </w:rPr>
              <w:t>Panel Cleaning Expert  |  Proprietary Patented Technology  |  All Rights Reserved</w:t>
            </w:r>
          </w:p>
        </w:tc>
      </w:tr>
    </w:tbl>
    <w:p w14:paraId="28C66BC0">
      <w:pPr>
        <w:spacing w:before="0" w:after="16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8946"/>
      </w:tblGrid>
      <w:tr w14:paraId="346E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FFFFFF" w:sz="0" w:space="0"/>
              <w:left w:val="single" w:color="FFFFFF" w:sz="0" w:space="0"/>
              <w:bottom w:val="single" w:color="FFFFFF" w:sz="0" w:space="0"/>
              <w:right w:val="single" w:color="FFFFFF" w:sz="0" w:space="0"/>
            </w:tcBorders>
            <w:shd w:val="clear" w:color="auto" w:fill="E36C09" w:themeFill="accent6" w:themeFillShade="BF"/>
            <w:tcMar>
              <w:top w:w="100" w:type="dxa"/>
              <w:left w:w="140" w:type="dxa"/>
              <w:bottom w:w="100" w:type="dxa"/>
              <w:right w:w="140" w:type="dxa"/>
            </w:tcMar>
            <w:vAlign w:val="top"/>
          </w:tcPr>
          <w:p w14:paraId="26210795">
            <w:pPr>
              <w:spacing w:before="0" w:after="0" w:line="276" w:lineRule="auto"/>
              <w:jc w:val="center"/>
            </w:pPr>
            <w:r>
              <w:rPr>
                <w:rFonts w:ascii="Arial" w:hAnsi="Arial" w:eastAsia="Arial" w:cs="Arial"/>
                <w:b/>
                <w:bCs/>
                <w:i w:val="0"/>
                <w:iCs w:val="0"/>
                <w:color w:val="FFFFFF"/>
                <w:sz w:val="26"/>
                <w:szCs w:val="26"/>
              </w:rPr>
              <w:t>01</w:t>
            </w:r>
          </w:p>
        </w:tc>
        <w:tc>
          <w:tcPr>
            <w:tcW w:w="8946" w:type="dxa"/>
            <w:tcBorders>
              <w:top w:val="single" w:color="FFFFFF" w:sz="0" w:space="0"/>
              <w:left w:val="single" w:color="FFFFFF" w:sz="0" w:space="0"/>
              <w:bottom w:val="single" w:color="FFFFFF" w:sz="0" w:space="0"/>
              <w:right w:val="single" w:color="FFFFFF" w:sz="0" w:space="0"/>
            </w:tcBorders>
            <w:shd w:val="clear" w:color="auto" w:fill="F79646" w:themeFill="accent6"/>
            <w:tcMar>
              <w:top w:w="100" w:type="dxa"/>
              <w:left w:w="140" w:type="dxa"/>
              <w:bottom w:w="100" w:type="dxa"/>
              <w:right w:w="140" w:type="dxa"/>
            </w:tcMar>
            <w:vAlign w:val="top"/>
          </w:tcPr>
          <w:p w14:paraId="76C9EFA5">
            <w:pPr>
              <w:spacing w:before="0" w:after="0" w:line="276" w:lineRule="auto"/>
              <w:jc w:val="left"/>
            </w:pPr>
            <w:r>
              <w:rPr>
                <w:rFonts w:ascii="Arial" w:hAnsi="Arial" w:eastAsia="Arial" w:cs="Arial"/>
                <w:b/>
                <w:bCs/>
                <w:i w:val="0"/>
                <w:iCs w:val="0"/>
                <w:color w:val="FFFFFF"/>
                <w:sz w:val="26"/>
                <w:szCs w:val="26"/>
              </w:rPr>
              <w:t>Consumable Replacement Schedule</w:t>
            </w:r>
          </w:p>
        </w:tc>
      </w:tr>
    </w:tbl>
    <w:p w14:paraId="5EB6EFDF">
      <w:pPr>
        <w:spacing w:before="80" w:after="120" w:line="276" w:lineRule="auto"/>
        <w:jc w:val="left"/>
      </w:pPr>
      <w:r>
        <w:rPr>
          <w:rFonts w:ascii="Arial" w:hAnsi="Arial" w:eastAsia="Arial" w:cs="Arial"/>
          <w:b w:val="0"/>
          <w:bCs w:val="0"/>
          <w:i/>
          <w:iCs/>
          <w:color w:val="555555"/>
          <w:sz w:val="18"/>
          <w:szCs w:val="18"/>
        </w:rPr>
        <w:t>Replace consumables on schedule to maintain optimal cleaning performance.</w:t>
      </w: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78"/>
        <w:gridCol w:w="1507"/>
        <w:gridCol w:w="1507"/>
        <w:gridCol w:w="1480"/>
        <w:gridCol w:w="1832"/>
        <w:gridCol w:w="1242"/>
      </w:tblGrid>
      <w:tr w14:paraId="4D63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3B073ACC">
            <w:pPr>
              <w:spacing w:before="0" w:after="0" w:line="276" w:lineRule="auto"/>
              <w:jc w:val="center"/>
            </w:pPr>
            <w:r>
              <w:rPr>
                <w:rFonts w:ascii="Arial" w:hAnsi="Arial" w:eastAsia="Arial" w:cs="Arial"/>
                <w:b/>
                <w:bCs/>
                <w:i w:val="0"/>
                <w:iCs w:val="0"/>
                <w:color w:val="FFFFFF"/>
                <w:sz w:val="18"/>
                <w:szCs w:val="18"/>
              </w:rPr>
              <w:t>Consumable</w:t>
            </w:r>
          </w:p>
        </w:tc>
        <w:tc>
          <w:tcPr>
            <w:tcW w:w="1800"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5687460B">
            <w:pPr>
              <w:spacing w:before="0" w:after="0" w:line="276" w:lineRule="auto"/>
              <w:jc w:val="center"/>
            </w:pPr>
            <w:r>
              <w:rPr>
                <w:rFonts w:ascii="Arial" w:hAnsi="Arial" w:eastAsia="Arial" w:cs="Arial"/>
                <w:b/>
                <w:bCs/>
                <w:i w:val="0"/>
                <w:iCs w:val="0"/>
                <w:color w:val="FFFFFF"/>
                <w:sz w:val="18"/>
                <w:szCs w:val="18"/>
              </w:rPr>
              <w:t>Qty per Change</w:t>
            </w:r>
          </w:p>
        </w:tc>
        <w:tc>
          <w:tcPr>
            <w:tcW w:w="1800"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5C9292D6">
            <w:pPr>
              <w:spacing w:before="0" w:after="0" w:line="276" w:lineRule="auto"/>
              <w:jc w:val="center"/>
            </w:pPr>
            <w:r>
              <w:rPr>
                <w:rFonts w:ascii="Arial" w:hAnsi="Arial" w:eastAsia="Arial" w:cs="Arial"/>
                <w:b/>
                <w:bCs/>
                <w:i w:val="0"/>
                <w:iCs w:val="0"/>
                <w:color w:val="FFFFFF"/>
                <w:sz w:val="18"/>
                <w:szCs w:val="18"/>
              </w:rPr>
              <w:t>Change Interval</w:t>
            </w:r>
          </w:p>
        </w:tc>
        <w:tc>
          <w:tcPr>
            <w:tcW w:w="1800"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6B51BA5C">
            <w:pPr>
              <w:spacing w:before="0" w:after="0" w:line="276" w:lineRule="auto"/>
              <w:jc w:val="center"/>
            </w:pPr>
            <w:r>
              <w:rPr>
                <w:rFonts w:ascii="Arial" w:hAnsi="Arial" w:eastAsia="Arial" w:cs="Arial"/>
                <w:b/>
                <w:bCs/>
                <w:i w:val="0"/>
                <w:iCs w:val="0"/>
                <w:color w:val="FFFFFF"/>
                <w:sz w:val="18"/>
                <w:szCs w:val="18"/>
              </w:rPr>
              <w:t>Reuse Cycles</w:t>
            </w:r>
          </w:p>
        </w:tc>
        <w:tc>
          <w:tcPr>
            <w:tcW w:w="2200"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67F9D801">
            <w:pPr>
              <w:spacing w:before="0" w:after="0" w:line="276" w:lineRule="auto"/>
              <w:jc w:val="center"/>
            </w:pPr>
            <w:r>
              <w:rPr>
                <w:rFonts w:ascii="Arial" w:hAnsi="Arial" w:eastAsia="Arial" w:cs="Arial"/>
                <w:b/>
                <w:bCs/>
                <w:i w:val="0"/>
                <w:iCs w:val="0"/>
                <w:color w:val="FFFFFF"/>
                <w:sz w:val="18"/>
                <w:szCs w:val="18"/>
              </w:rPr>
              <w:t>Reuse Condition</w:t>
            </w:r>
          </w:p>
        </w:tc>
        <w:tc>
          <w:tcPr>
            <w:tcW w:w="906"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08453FDA">
            <w:pPr>
              <w:spacing w:before="0" w:after="0" w:line="276" w:lineRule="auto"/>
              <w:jc w:val="center"/>
            </w:pPr>
            <w:r>
              <w:rPr>
                <w:rFonts w:ascii="Arial" w:hAnsi="Arial" w:eastAsia="Arial" w:cs="Arial"/>
                <w:b/>
                <w:bCs/>
                <w:i w:val="0"/>
                <w:iCs w:val="0"/>
                <w:color w:val="FFFFFF"/>
                <w:sz w:val="18"/>
                <w:szCs w:val="18"/>
              </w:rPr>
              <w:t>Discard Condition</w:t>
            </w:r>
          </w:p>
        </w:tc>
      </w:tr>
      <w:tr w14:paraId="2872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706A6224">
            <w:pPr>
              <w:spacing w:before="0" w:after="0" w:line="276" w:lineRule="auto"/>
              <w:jc w:val="left"/>
            </w:pPr>
            <w:r>
              <w:rPr>
                <w:rFonts w:ascii="Arial" w:hAnsi="Arial" w:eastAsia="Arial" w:cs="Arial"/>
                <w:b w:val="0"/>
                <w:bCs w:val="0"/>
                <w:i w:val="0"/>
                <w:iCs w:val="0"/>
                <w:color w:val="1A1A1A"/>
                <w:sz w:val="18"/>
                <w:szCs w:val="18"/>
              </w:rPr>
              <w:t>White water-dispensing cloth
(Water Pad)</w:t>
            </w:r>
          </w:p>
        </w:tc>
        <w:tc>
          <w:tcPr>
            <w:tcW w:w="1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E0BF0BC">
            <w:pPr>
              <w:spacing w:before="0" w:after="0" w:line="276" w:lineRule="auto"/>
              <w:jc w:val="left"/>
            </w:pPr>
            <w:r>
              <w:rPr>
                <w:rFonts w:ascii="Arial" w:hAnsi="Arial" w:eastAsia="Arial" w:cs="Arial"/>
                <w:b w:val="0"/>
                <w:bCs w:val="0"/>
                <w:i w:val="0"/>
                <w:iCs w:val="0"/>
                <w:color w:val="1A1A1A"/>
                <w:sz w:val="18"/>
                <w:szCs w:val="18"/>
              </w:rPr>
              <w:t>8 pcs</w:t>
            </w:r>
          </w:p>
        </w:tc>
        <w:tc>
          <w:tcPr>
            <w:tcW w:w="1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3D1D679">
            <w:pPr>
              <w:spacing w:before="0" w:after="0" w:line="276" w:lineRule="auto"/>
              <w:jc w:val="left"/>
            </w:pPr>
            <w:r>
              <w:rPr>
                <w:rFonts w:ascii="Arial" w:hAnsi="Arial" w:eastAsia="Arial" w:cs="Arial"/>
                <w:b w:val="0"/>
                <w:bCs w:val="0"/>
                <w:i w:val="0"/>
                <w:iCs w:val="0"/>
                <w:color w:val="1A1A1A"/>
                <w:sz w:val="18"/>
                <w:szCs w:val="18"/>
              </w:rPr>
              <w:t>Every 1 day</w:t>
            </w:r>
          </w:p>
        </w:tc>
        <w:tc>
          <w:tcPr>
            <w:tcW w:w="1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4907ADA8">
            <w:pPr>
              <w:spacing w:before="0" w:after="0" w:line="276" w:lineRule="auto"/>
              <w:jc w:val="left"/>
            </w:pPr>
            <w:r>
              <w:rPr>
                <w:rFonts w:ascii="Arial" w:hAnsi="Arial" w:eastAsia="Arial" w:cs="Arial"/>
                <w:b w:val="0"/>
                <w:bCs w:val="0"/>
                <w:i w:val="0"/>
                <w:iCs w:val="0"/>
                <w:color w:val="1A1A1A"/>
                <w:sz w:val="18"/>
                <w:szCs w:val="18"/>
              </w:rPr>
              <w:t>3 cycles</w:t>
            </w:r>
          </w:p>
        </w:tc>
        <w:tc>
          <w:tcPr>
            <w:tcW w:w="22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6538F0A8">
            <w:pPr>
              <w:spacing w:before="0" w:after="0" w:line="276" w:lineRule="auto"/>
              <w:jc w:val="left"/>
            </w:pPr>
            <w:r>
              <w:rPr>
                <w:rFonts w:ascii="Arial" w:hAnsi="Arial" w:eastAsia="Arial" w:cs="Arial"/>
                <w:b w:val="0"/>
                <w:bCs w:val="0"/>
                <w:i w:val="0"/>
                <w:iCs w:val="0"/>
                <w:color w:val="1A1A1A"/>
                <w:sz w:val="18"/>
                <w:szCs w:val="18"/>
              </w:rPr>
              <w:t>Wash after each use (initial use + 2 washes)</w:t>
            </w:r>
          </w:p>
        </w:tc>
        <w:tc>
          <w:tcPr>
            <w:tcW w:w="90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4C6FD32A">
            <w:pPr>
              <w:spacing w:before="0" w:after="0" w:line="276" w:lineRule="auto"/>
              <w:jc w:val="left"/>
            </w:pPr>
            <w:r>
              <w:rPr>
                <w:rFonts w:ascii="Arial" w:hAnsi="Arial" w:eastAsia="Arial" w:cs="Arial"/>
                <w:b w:val="0"/>
                <w:bCs w:val="0"/>
                <w:i w:val="0"/>
                <w:iCs w:val="0"/>
                <w:color w:val="1A1A1A"/>
                <w:sz w:val="18"/>
                <w:szCs w:val="18"/>
              </w:rPr>
              <w:t>Discard when worn</w:t>
            </w:r>
          </w:p>
        </w:tc>
      </w:tr>
      <w:tr w14:paraId="0B17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50365C79">
            <w:pPr>
              <w:spacing w:before="0" w:after="0" w:line="276" w:lineRule="auto"/>
              <w:jc w:val="left"/>
            </w:pPr>
            <w:r>
              <w:rPr>
                <w:rFonts w:ascii="Arial" w:hAnsi="Arial" w:eastAsia="Arial" w:cs="Arial"/>
                <w:b w:val="0"/>
                <w:bCs w:val="0"/>
                <w:i w:val="0"/>
                <w:iCs w:val="0"/>
                <w:color w:val="1A1A1A"/>
                <w:sz w:val="18"/>
                <w:szCs w:val="18"/>
              </w:rPr>
              <w:t>Grey anti-static wiping cloth
(Anti-Static Pad)</w:t>
            </w:r>
          </w:p>
        </w:tc>
        <w:tc>
          <w:tcPr>
            <w:tcW w:w="18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30EF3FFE">
            <w:pPr>
              <w:spacing w:before="0" w:after="0" w:line="276" w:lineRule="auto"/>
              <w:jc w:val="left"/>
            </w:pPr>
            <w:r>
              <w:rPr>
                <w:rFonts w:ascii="Arial" w:hAnsi="Arial" w:eastAsia="Arial" w:cs="Arial"/>
                <w:b w:val="0"/>
                <w:bCs w:val="0"/>
                <w:i w:val="0"/>
                <w:iCs w:val="0"/>
                <w:color w:val="1A1A1A"/>
                <w:sz w:val="18"/>
                <w:szCs w:val="18"/>
              </w:rPr>
              <w:t>6 pcs</w:t>
            </w:r>
          </w:p>
        </w:tc>
        <w:tc>
          <w:tcPr>
            <w:tcW w:w="18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09D1624E">
            <w:pPr>
              <w:spacing w:before="0" w:after="0" w:line="276" w:lineRule="auto"/>
              <w:jc w:val="left"/>
            </w:pPr>
            <w:r>
              <w:rPr>
                <w:rFonts w:ascii="Arial" w:hAnsi="Arial" w:eastAsia="Arial" w:cs="Arial"/>
                <w:b w:val="0"/>
                <w:bCs w:val="0"/>
                <w:i w:val="0"/>
                <w:iCs w:val="0"/>
                <w:color w:val="1A1A1A"/>
                <w:sz w:val="18"/>
                <w:szCs w:val="18"/>
              </w:rPr>
              <w:t>Every 2 days</w:t>
            </w:r>
          </w:p>
        </w:tc>
        <w:tc>
          <w:tcPr>
            <w:tcW w:w="18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4CB9FAA5">
            <w:pPr>
              <w:spacing w:before="0" w:after="0" w:line="276" w:lineRule="auto"/>
              <w:jc w:val="left"/>
            </w:pPr>
            <w:r>
              <w:rPr>
                <w:rFonts w:ascii="Arial" w:hAnsi="Arial" w:eastAsia="Arial" w:cs="Arial"/>
                <w:b w:val="0"/>
                <w:bCs w:val="0"/>
                <w:i w:val="0"/>
                <w:iCs w:val="0"/>
                <w:color w:val="1A1A1A"/>
                <w:sz w:val="18"/>
                <w:szCs w:val="18"/>
              </w:rPr>
              <w:t>3 cycles</w:t>
            </w:r>
          </w:p>
        </w:tc>
        <w:tc>
          <w:tcPr>
            <w:tcW w:w="22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6D53F801">
            <w:pPr>
              <w:spacing w:before="0" w:after="0" w:line="276" w:lineRule="auto"/>
              <w:jc w:val="left"/>
            </w:pPr>
            <w:r>
              <w:rPr>
                <w:rFonts w:ascii="Arial" w:hAnsi="Arial" w:eastAsia="Arial" w:cs="Arial"/>
                <w:b w:val="0"/>
                <w:bCs w:val="0"/>
                <w:i w:val="0"/>
                <w:iCs w:val="0"/>
                <w:color w:val="1A1A1A"/>
                <w:sz w:val="18"/>
                <w:szCs w:val="18"/>
              </w:rPr>
              <w:t>Wash after each use (initial use + 2 washes)</w:t>
            </w:r>
          </w:p>
        </w:tc>
        <w:tc>
          <w:tcPr>
            <w:tcW w:w="906"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77ADA270">
            <w:pPr>
              <w:spacing w:before="0" w:after="0" w:line="276" w:lineRule="auto"/>
              <w:jc w:val="left"/>
            </w:pPr>
            <w:r>
              <w:rPr>
                <w:rFonts w:ascii="Arial" w:hAnsi="Arial" w:eastAsia="Arial" w:cs="Arial"/>
                <w:b w:val="0"/>
                <w:bCs w:val="0"/>
                <w:i w:val="0"/>
                <w:iCs w:val="0"/>
                <w:color w:val="1A1A1A"/>
                <w:sz w:val="18"/>
                <w:szCs w:val="18"/>
              </w:rPr>
              <w:t>Discard when worn</w:t>
            </w:r>
          </w:p>
        </w:tc>
      </w:tr>
      <w:tr w14:paraId="26FC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1401AECA">
            <w:pPr>
              <w:spacing w:before="0" w:after="0" w:line="276" w:lineRule="auto"/>
              <w:jc w:val="left"/>
            </w:pPr>
            <w:r>
              <w:rPr>
                <w:rFonts w:ascii="Arial" w:hAnsi="Arial" w:eastAsia="Arial" w:cs="Arial"/>
                <w:b w:val="0"/>
                <w:bCs w:val="0"/>
                <w:i w:val="0"/>
                <w:iCs w:val="0"/>
                <w:color w:val="1A1A1A"/>
                <w:sz w:val="18"/>
                <w:szCs w:val="18"/>
              </w:rPr>
              <w:t>Jute/hessian scrubbing cloth
(Jute Pad)</w:t>
            </w:r>
          </w:p>
        </w:tc>
        <w:tc>
          <w:tcPr>
            <w:tcW w:w="1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6E6684C6">
            <w:pPr>
              <w:spacing w:before="0" w:after="0" w:line="276" w:lineRule="auto"/>
              <w:jc w:val="left"/>
            </w:pPr>
            <w:r>
              <w:rPr>
                <w:rFonts w:ascii="Arial" w:hAnsi="Arial" w:eastAsia="Arial" w:cs="Arial"/>
                <w:b w:val="0"/>
                <w:bCs w:val="0"/>
                <w:i w:val="0"/>
                <w:iCs w:val="0"/>
                <w:color w:val="1A1A1A"/>
                <w:sz w:val="18"/>
                <w:szCs w:val="18"/>
              </w:rPr>
              <w:t>8 pcs</w:t>
            </w:r>
          </w:p>
        </w:tc>
        <w:tc>
          <w:tcPr>
            <w:tcW w:w="1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32AAFA4">
            <w:pPr>
              <w:spacing w:before="0" w:after="0" w:line="276" w:lineRule="auto"/>
              <w:jc w:val="left"/>
            </w:pPr>
            <w:r>
              <w:rPr>
                <w:rFonts w:ascii="Arial" w:hAnsi="Arial" w:eastAsia="Arial" w:cs="Arial"/>
                <w:b w:val="0"/>
                <w:bCs w:val="0"/>
                <w:i w:val="0"/>
                <w:iCs w:val="0"/>
                <w:color w:val="1A1A1A"/>
                <w:sz w:val="18"/>
                <w:szCs w:val="18"/>
              </w:rPr>
              <w:t>Every 3–5 days</w:t>
            </w:r>
          </w:p>
        </w:tc>
        <w:tc>
          <w:tcPr>
            <w:tcW w:w="1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0856240B">
            <w:pPr>
              <w:spacing w:before="0" w:after="0" w:line="276" w:lineRule="auto"/>
              <w:jc w:val="left"/>
            </w:pPr>
            <w:r>
              <w:rPr>
                <w:rFonts w:ascii="Arial" w:hAnsi="Arial" w:eastAsia="Arial" w:cs="Arial"/>
                <w:b w:val="0"/>
                <w:bCs w:val="0"/>
                <w:i w:val="0"/>
                <w:iCs w:val="0"/>
                <w:color w:val="1A1A1A"/>
                <w:sz w:val="18"/>
                <w:szCs w:val="18"/>
              </w:rPr>
              <w:t>Up to 5–7 days</w:t>
            </w:r>
          </w:p>
        </w:tc>
        <w:tc>
          <w:tcPr>
            <w:tcW w:w="22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769A808B">
            <w:pPr>
              <w:spacing w:before="0" w:after="0" w:line="276" w:lineRule="auto"/>
              <w:jc w:val="left"/>
            </w:pPr>
            <w:r>
              <w:rPr>
                <w:rFonts w:ascii="Arial" w:hAnsi="Arial" w:eastAsia="Arial" w:cs="Arial"/>
                <w:b w:val="0"/>
                <w:bCs w:val="0"/>
                <w:i w:val="0"/>
                <w:iCs w:val="0"/>
                <w:color w:val="1A1A1A"/>
                <w:sz w:val="18"/>
                <w:szCs w:val="18"/>
              </w:rPr>
              <w:t>Continue use if intact</w:t>
            </w:r>
          </w:p>
        </w:tc>
        <w:tc>
          <w:tcPr>
            <w:tcW w:w="90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4E2B3CFD">
            <w:pPr>
              <w:spacing w:before="0" w:after="0" w:line="276" w:lineRule="auto"/>
              <w:jc w:val="left"/>
            </w:pPr>
            <w:r>
              <w:rPr>
                <w:rFonts w:ascii="Arial" w:hAnsi="Arial" w:eastAsia="Arial" w:cs="Arial"/>
                <w:b w:val="0"/>
                <w:bCs w:val="0"/>
                <w:i w:val="0"/>
                <w:iCs w:val="0"/>
                <w:color w:val="1A1A1A"/>
                <w:sz w:val="18"/>
                <w:szCs w:val="18"/>
              </w:rPr>
              <w:t>Replace when torn or degraded</w:t>
            </w:r>
          </w:p>
        </w:tc>
      </w:tr>
      <w:tr w14:paraId="4E94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24DE6D6C">
            <w:pPr>
              <w:spacing w:before="0" w:after="0" w:line="276" w:lineRule="auto"/>
              <w:jc w:val="left"/>
            </w:pPr>
            <w:r>
              <w:rPr>
                <w:rFonts w:ascii="Arial" w:hAnsi="Arial" w:eastAsia="Arial" w:cs="Arial"/>
                <w:b w:val="0"/>
                <w:bCs w:val="0"/>
                <w:i w:val="0"/>
                <w:iCs w:val="0"/>
                <w:color w:val="1A1A1A"/>
                <w:sz w:val="18"/>
                <w:szCs w:val="18"/>
              </w:rPr>
              <w:t>Black hook-and-loop wiping cloth
(Burr Pad)</w:t>
            </w:r>
          </w:p>
        </w:tc>
        <w:tc>
          <w:tcPr>
            <w:tcW w:w="18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55092CB0">
            <w:pPr>
              <w:spacing w:before="0" w:after="0" w:line="276" w:lineRule="auto"/>
              <w:jc w:val="left"/>
            </w:pPr>
            <w:r>
              <w:rPr>
                <w:rFonts w:ascii="Arial" w:hAnsi="Arial" w:eastAsia="Arial" w:cs="Arial"/>
                <w:b w:val="0"/>
                <w:bCs w:val="0"/>
                <w:i w:val="0"/>
                <w:iCs w:val="0"/>
                <w:color w:val="1A1A1A"/>
                <w:sz w:val="18"/>
                <w:szCs w:val="18"/>
              </w:rPr>
              <w:t>2 pcs</w:t>
            </w:r>
          </w:p>
        </w:tc>
        <w:tc>
          <w:tcPr>
            <w:tcW w:w="18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73BF4F46">
            <w:pPr>
              <w:spacing w:before="0" w:after="0" w:line="276" w:lineRule="auto"/>
              <w:jc w:val="left"/>
            </w:pPr>
            <w:r>
              <w:rPr>
                <w:rFonts w:ascii="Arial" w:hAnsi="Arial" w:eastAsia="Arial" w:cs="Arial"/>
                <w:b w:val="0"/>
                <w:bCs w:val="0"/>
                <w:i w:val="0"/>
                <w:iCs w:val="0"/>
                <w:color w:val="1A1A1A"/>
                <w:sz w:val="18"/>
                <w:szCs w:val="18"/>
              </w:rPr>
              <w:t>Every 2 days</w:t>
            </w:r>
          </w:p>
        </w:tc>
        <w:tc>
          <w:tcPr>
            <w:tcW w:w="18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63E8B633">
            <w:pPr>
              <w:spacing w:before="0" w:after="0" w:line="276" w:lineRule="auto"/>
              <w:jc w:val="left"/>
            </w:pPr>
            <w:r>
              <w:rPr>
                <w:rFonts w:ascii="Arial" w:hAnsi="Arial" w:eastAsia="Arial" w:cs="Arial"/>
                <w:b w:val="0"/>
                <w:bCs w:val="0"/>
                <w:i w:val="0"/>
                <w:iCs w:val="0"/>
                <w:color w:val="1A1A1A"/>
                <w:sz w:val="18"/>
                <w:szCs w:val="18"/>
              </w:rPr>
              <w:t>Single use</w:t>
            </w:r>
          </w:p>
        </w:tc>
        <w:tc>
          <w:tcPr>
            <w:tcW w:w="22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3104EE7C">
            <w:pPr>
              <w:spacing w:before="0" w:after="0" w:line="276" w:lineRule="auto"/>
              <w:jc w:val="left"/>
            </w:pPr>
            <w:r>
              <w:rPr>
                <w:rFonts w:ascii="Arial" w:hAnsi="Arial" w:eastAsia="Arial" w:cs="Arial"/>
                <w:b w:val="0"/>
                <w:bCs w:val="0"/>
                <w:i w:val="0"/>
                <w:iCs w:val="0"/>
                <w:color w:val="1A1A1A"/>
                <w:sz w:val="18"/>
                <w:szCs w:val="18"/>
              </w:rPr>
              <w:t>—</w:t>
            </w:r>
          </w:p>
        </w:tc>
        <w:tc>
          <w:tcPr>
            <w:tcW w:w="906"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0925791E">
            <w:pPr>
              <w:spacing w:before="0" w:after="0" w:line="276" w:lineRule="auto"/>
              <w:jc w:val="left"/>
            </w:pPr>
            <w:r>
              <w:rPr>
                <w:rFonts w:ascii="Arial" w:hAnsi="Arial" w:eastAsia="Arial" w:cs="Arial"/>
                <w:b w:val="0"/>
                <w:bCs w:val="0"/>
                <w:i w:val="0"/>
                <w:iCs w:val="0"/>
                <w:color w:val="1A1A1A"/>
                <w:sz w:val="18"/>
                <w:szCs w:val="18"/>
              </w:rPr>
              <w:t>Replace immediately when damaged</w:t>
            </w:r>
          </w:p>
        </w:tc>
      </w:tr>
      <w:tr w14:paraId="3C75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04098292">
            <w:pPr>
              <w:spacing w:before="0" w:after="0" w:line="276" w:lineRule="auto"/>
              <w:jc w:val="left"/>
            </w:pPr>
            <w:r>
              <w:rPr>
                <w:rFonts w:ascii="Arial" w:hAnsi="Arial" w:eastAsia="Arial" w:cs="Arial"/>
                <w:b w:val="0"/>
                <w:bCs w:val="0"/>
                <w:i w:val="0"/>
                <w:iCs w:val="0"/>
                <w:color w:val="1A1A1A"/>
                <w:sz w:val="18"/>
                <w:szCs w:val="18"/>
              </w:rPr>
              <w:t>White foam pad
(White Sponge)</w:t>
            </w:r>
          </w:p>
        </w:tc>
        <w:tc>
          <w:tcPr>
            <w:tcW w:w="1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1D689FC4">
            <w:pPr>
              <w:spacing w:before="0" w:after="0" w:line="276" w:lineRule="auto"/>
              <w:jc w:val="left"/>
            </w:pPr>
            <w:r>
              <w:rPr>
                <w:rFonts w:ascii="Arial" w:hAnsi="Arial" w:eastAsia="Arial" w:cs="Arial"/>
                <w:b w:val="0"/>
                <w:bCs w:val="0"/>
                <w:i w:val="0"/>
                <w:iCs w:val="0"/>
                <w:color w:val="1A1A1A"/>
                <w:sz w:val="18"/>
                <w:szCs w:val="18"/>
              </w:rPr>
              <w:t>14 pcs</w:t>
            </w:r>
          </w:p>
        </w:tc>
        <w:tc>
          <w:tcPr>
            <w:tcW w:w="1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71AC9FED">
            <w:pPr>
              <w:spacing w:before="0" w:after="0" w:line="276" w:lineRule="auto"/>
              <w:jc w:val="left"/>
            </w:pPr>
            <w:r>
              <w:rPr>
                <w:rFonts w:ascii="Arial" w:hAnsi="Arial" w:eastAsia="Arial" w:cs="Arial"/>
                <w:b w:val="0"/>
                <w:bCs w:val="0"/>
                <w:i w:val="0"/>
                <w:iCs w:val="0"/>
                <w:color w:val="1A1A1A"/>
                <w:sz w:val="18"/>
                <w:szCs w:val="18"/>
              </w:rPr>
              <w:t>Every 1 day</w:t>
            </w:r>
          </w:p>
        </w:tc>
        <w:tc>
          <w:tcPr>
            <w:tcW w:w="1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C86473E">
            <w:pPr>
              <w:spacing w:before="0" w:after="0" w:line="276" w:lineRule="auto"/>
              <w:jc w:val="left"/>
            </w:pPr>
            <w:r>
              <w:rPr>
                <w:rFonts w:ascii="Arial" w:hAnsi="Arial" w:eastAsia="Arial" w:cs="Arial"/>
                <w:b w:val="0"/>
                <w:bCs w:val="0"/>
                <w:i w:val="0"/>
                <w:iCs w:val="0"/>
                <w:color w:val="1A1A1A"/>
                <w:sz w:val="18"/>
                <w:szCs w:val="18"/>
              </w:rPr>
              <w:t>Single use</w:t>
            </w:r>
          </w:p>
        </w:tc>
        <w:tc>
          <w:tcPr>
            <w:tcW w:w="22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1529E0F6">
            <w:pPr>
              <w:spacing w:before="0" w:after="0" w:line="276" w:lineRule="auto"/>
              <w:jc w:val="left"/>
            </w:pPr>
            <w:r>
              <w:rPr>
                <w:rFonts w:ascii="Arial" w:hAnsi="Arial" w:eastAsia="Arial" w:cs="Arial"/>
                <w:b w:val="0"/>
                <w:bCs w:val="0"/>
                <w:i w:val="0"/>
                <w:iCs w:val="0"/>
                <w:color w:val="1A1A1A"/>
                <w:sz w:val="18"/>
                <w:szCs w:val="18"/>
              </w:rPr>
              <w:t>—</w:t>
            </w:r>
          </w:p>
        </w:tc>
        <w:tc>
          <w:tcPr>
            <w:tcW w:w="90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00E55BD8">
            <w:pPr>
              <w:spacing w:before="0" w:after="0" w:line="276" w:lineRule="auto"/>
              <w:jc w:val="left"/>
            </w:pPr>
            <w:r>
              <w:rPr>
                <w:rFonts w:ascii="Arial" w:hAnsi="Arial" w:eastAsia="Arial" w:cs="Arial"/>
                <w:b w:val="0"/>
                <w:bCs w:val="0"/>
                <w:i w:val="0"/>
                <w:iCs w:val="0"/>
                <w:color w:val="1A1A1A"/>
                <w:sz w:val="18"/>
                <w:szCs w:val="18"/>
              </w:rPr>
              <w:t>Replace immediately when damaged</w:t>
            </w:r>
          </w:p>
        </w:tc>
      </w:tr>
      <w:tr w14:paraId="7B08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07743CC7">
            <w:pPr>
              <w:spacing w:before="0" w:after="0" w:line="276" w:lineRule="auto"/>
              <w:jc w:val="left"/>
            </w:pPr>
            <w:r>
              <w:rPr>
                <w:rFonts w:ascii="Arial" w:hAnsi="Arial" w:eastAsia="Arial" w:cs="Arial"/>
                <w:b w:val="0"/>
                <w:bCs w:val="0"/>
                <w:i w:val="0"/>
                <w:iCs w:val="0"/>
                <w:color w:val="1A1A1A"/>
                <w:sz w:val="18"/>
                <w:szCs w:val="18"/>
              </w:rPr>
              <w:t>Black foam pad
(Black Sponge)</w:t>
            </w:r>
          </w:p>
        </w:tc>
        <w:tc>
          <w:tcPr>
            <w:tcW w:w="18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61881632">
            <w:pPr>
              <w:spacing w:before="0" w:after="0" w:line="276" w:lineRule="auto"/>
              <w:jc w:val="left"/>
            </w:pPr>
            <w:r>
              <w:rPr>
                <w:rFonts w:ascii="Arial" w:hAnsi="Arial" w:eastAsia="Arial" w:cs="Arial"/>
                <w:b w:val="0"/>
                <w:bCs w:val="0"/>
                <w:i w:val="0"/>
                <w:iCs w:val="0"/>
                <w:color w:val="1A1A1A"/>
                <w:sz w:val="18"/>
                <w:szCs w:val="18"/>
              </w:rPr>
              <w:t>10 pcs</w:t>
            </w:r>
          </w:p>
        </w:tc>
        <w:tc>
          <w:tcPr>
            <w:tcW w:w="18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0C910B14">
            <w:pPr>
              <w:spacing w:before="0" w:after="0" w:line="276" w:lineRule="auto"/>
              <w:jc w:val="left"/>
            </w:pPr>
            <w:r>
              <w:rPr>
                <w:rFonts w:ascii="Arial" w:hAnsi="Arial" w:eastAsia="Arial" w:cs="Arial"/>
                <w:b w:val="0"/>
                <w:bCs w:val="0"/>
                <w:i w:val="0"/>
                <w:iCs w:val="0"/>
                <w:color w:val="1A1A1A"/>
                <w:sz w:val="18"/>
                <w:szCs w:val="18"/>
              </w:rPr>
              <w:t>Every 3 days</w:t>
            </w:r>
          </w:p>
        </w:tc>
        <w:tc>
          <w:tcPr>
            <w:tcW w:w="18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56B1BC67">
            <w:pPr>
              <w:spacing w:before="0" w:after="0" w:line="276" w:lineRule="auto"/>
              <w:jc w:val="left"/>
            </w:pPr>
            <w:r>
              <w:rPr>
                <w:rFonts w:ascii="Arial" w:hAnsi="Arial" w:eastAsia="Arial" w:cs="Arial"/>
                <w:b w:val="0"/>
                <w:bCs w:val="0"/>
                <w:i w:val="0"/>
                <w:iCs w:val="0"/>
                <w:color w:val="1A1A1A"/>
                <w:sz w:val="18"/>
                <w:szCs w:val="18"/>
              </w:rPr>
              <w:t>Single use</w:t>
            </w:r>
          </w:p>
        </w:tc>
        <w:tc>
          <w:tcPr>
            <w:tcW w:w="22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4635753E">
            <w:pPr>
              <w:spacing w:before="0" w:after="0" w:line="276" w:lineRule="auto"/>
              <w:jc w:val="left"/>
            </w:pPr>
            <w:r>
              <w:rPr>
                <w:rFonts w:ascii="Arial" w:hAnsi="Arial" w:eastAsia="Arial" w:cs="Arial"/>
                <w:b w:val="0"/>
                <w:bCs w:val="0"/>
                <w:i w:val="0"/>
                <w:iCs w:val="0"/>
                <w:color w:val="1A1A1A"/>
                <w:sz w:val="18"/>
                <w:szCs w:val="18"/>
              </w:rPr>
              <w:t>—</w:t>
            </w:r>
          </w:p>
        </w:tc>
        <w:tc>
          <w:tcPr>
            <w:tcW w:w="906"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51277650">
            <w:pPr>
              <w:spacing w:before="0" w:after="0" w:line="276" w:lineRule="auto"/>
              <w:jc w:val="left"/>
            </w:pPr>
            <w:r>
              <w:rPr>
                <w:rFonts w:ascii="Arial" w:hAnsi="Arial" w:eastAsia="Arial" w:cs="Arial"/>
                <w:b w:val="0"/>
                <w:bCs w:val="0"/>
                <w:i w:val="0"/>
                <w:iCs w:val="0"/>
                <w:color w:val="1A1A1A"/>
                <w:sz w:val="18"/>
                <w:szCs w:val="18"/>
              </w:rPr>
              <w:t>Replace immediately when damaged</w:t>
            </w:r>
          </w:p>
        </w:tc>
      </w:tr>
      <w:tr w14:paraId="68D1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1A54CFA2">
            <w:pPr>
              <w:spacing w:before="0" w:after="0" w:line="276" w:lineRule="auto"/>
              <w:jc w:val="left"/>
            </w:pPr>
            <w:r>
              <w:rPr>
                <w:rFonts w:ascii="Arial" w:hAnsi="Arial" w:eastAsia="Arial" w:cs="Arial"/>
                <w:b w:val="0"/>
                <w:bCs w:val="0"/>
                <w:i w:val="0"/>
                <w:iCs w:val="0"/>
                <w:color w:val="1A1A1A"/>
                <w:sz w:val="18"/>
                <w:szCs w:val="18"/>
              </w:rPr>
              <w:t>Velcro edge strips
(Hook-and-Loop Strips)</w:t>
            </w:r>
          </w:p>
        </w:tc>
        <w:tc>
          <w:tcPr>
            <w:tcW w:w="1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2B6A06C1">
            <w:pPr>
              <w:spacing w:before="0" w:after="0" w:line="276" w:lineRule="auto"/>
              <w:jc w:val="left"/>
            </w:pPr>
            <w:r>
              <w:rPr>
                <w:rFonts w:ascii="Arial" w:hAnsi="Arial" w:eastAsia="Arial" w:cs="Arial"/>
                <w:b w:val="0"/>
                <w:bCs w:val="0"/>
                <w:i w:val="0"/>
                <w:iCs w:val="0"/>
                <w:color w:val="1A1A1A"/>
                <w:sz w:val="18"/>
                <w:szCs w:val="18"/>
              </w:rPr>
              <w:t>48 strips
(24 sets)</w:t>
            </w:r>
          </w:p>
        </w:tc>
        <w:tc>
          <w:tcPr>
            <w:tcW w:w="1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73E9E8BD">
            <w:pPr>
              <w:spacing w:before="0" w:after="0" w:line="276" w:lineRule="auto"/>
              <w:jc w:val="left"/>
            </w:pPr>
            <w:r>
              <w:rPr>
                <w:rFonts w:ascii="Arial" w:hAnsi="Arial" w:eastAsia="Arial" w:cs="Arial"/>
                <w:b w:val="0"/>
                <w:bCs w:val="0"/>
                <w:i w:val="0"/>
                <w:iCs w:val="0"/>
                <w:color w:val="1A1A1A"/>
                <w:sz w:val="18"/>
                <w:szCs w:val="18"/>
              </w:rPr>
              <w:t>Every 2 months</w:t>
            </w:r>
          </w:p>
        </w:tc>
        <w:tc>
          <w:tcPr>
            <w:tcW w:w="1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3C27A829">
            <w:pPr>
              <w:spacing w:before="0" w:after="0" w:line="276" w:lineRule="auto"/>
              <w:jc w:val="left"/>
            </w:pPr>
            <w:r>
              <w:rPr>
                <w:rFonts w:ascii="Arial" w:hAnsi="Arial" w:eastAsia="Arial" w:cs="Arial"/>
                <w:b w:val="0"/>
                <w:bCs w:val="0"/>
                <w:i w:val="0"/>
                <w:iCs w:val="0"/>
                <w:color w:val="1A1A1A"/>
                <w:sz w:val="18"/>
                <w:szCs w:val="18"/>
              </w:rPr>
              <w:t>Single use</w:t>
            </w:r>
          </w:p>
        </w:tc>
        <w:tc>
          <w:tcPr>
            <w:tcW w:w="22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045A00A5">
            <w:pPr>
              <w:spacing w:before="0" w:after="0" w:line="276" w:lineRule="auto"/>
              <w:jc w:val="left"/>
            </w:pPr>
            <w:r>
              <w:rPr>
                <w:rFonts w:ascii="Arial" w:hAnsi="Arial" w:eastAsia="Arial" w:cs="Arial"/>
                <w:b w:val="0"/>
                <w:bCs w:val="0"/>
                <w:i w:val="0"/>
                <w:iCs w:val="0"/>
                <w:color w:val="1A1A1A"/>
                <w:sz w:val="18"/>
                <w:szCs w:val="18"/>
              </w:rPr>
              <w:t>—</w:t>
            </w:r>
          </w:p>
        </w:tc>
        <w:tc>
          <w:tcPr>
            <w:tcW w:w="90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01190B08">
            <w:pPr>
              <w:spacing w:before="0" w:after="0" w:line="276" w:lineRule="auto"/>
              <w:jc w:val="left"/>
            </w:pPr>
            <w:r>
              <w:rPr>
                <w:rFonts w:ascii="Arial" w:hAnsi="Arial" w:eastAsia="Arial" w:cs="Arial"/>
                <w:b w:val="0"/>
                <w:bCs w:val="0"/>
                <w:i w:val="0"/>
                <w:iCs w:val="0"/>
                <w:color w:val="1A1A1A"/>
                <w:sz w:val="18"/>
                <w:szCs w:val="18"/>
              </w:rPr>
              <w:t>Replace when adhesion is lost</w:t>
            </w:r>
          </w:p>
        </w:tc>
      </w:tr>
    </w:tbl>
    <w:p w14:paraId="62B91EDC">
      <w:pPr>
        <w:spacing w:before="0" w:after="160" w:line="276" w:lineRule="auto"/>
        <w:jc w:val="left"/>
      </w:pPr>
    </w:p>
    <w:p w14:paraId="3164E3ED">
      <w:pPr>
        <w:spacing w:before="0" w:after="160" w:line="276" w:lineRule="auto"/>
        <w:jc w:val="left"/>
      </w:pPr>
    </w:p>
    <w:p w14:paraId="7E0B9B63">
      <w:pPr>
        <w:spacing w:before="0" w:after="160" w:line="276" w:lineRule="auto"/>
        <w:jc w:val="left"/>
      </w:pPr>
    </w:p>
    <w:p w14:paraId="5426CEB7">
      <w:pPr>
        <w:spacing w:before="0" w:after="160" w:line="276" w:lineRule="auto"/>
        <w:jc w:val="left"/>
      </w:pPr>
    </w:p>
    <w:p w14:paraId="13122B80">
      <w:pPr>
        <w:spacing w:before="0" w:after="160" w:line="276" w:lineRule="auto"/>
        <w:jc w:val="left"/>
      </w:pPr>
      <w:bookmarkStart w:id="0" w:name="_GoBack"/>
      <w:bookmarkEnd w:id="0"/>
    </w:p>
    <w:p w14:paraId="0B982013">
      <w:pPr>
        <w:spacing w:before="0" w:after="16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8946"/>
      </w:tblGrid>
      <w:tr w14:paraId="5FB0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FFFFFF" w:sz="0" w:space="0"/>
              <w:left w:val="single" w:color="FFFFFF" w:sz="0" w:space="0"/>
              <w:bottom w:val="single" w:color="FFFFFF" w:sz="0" w:space="0"/>
              <w:right w:val="single" w:color="FFFFFF" w:sz="0" w:space="0"/>
            </w:tcBorders>
            <w:shd w:val="clear" w:color="auto" w:fill="E36C09" w:themeFill="accent6" w:themeFillShade="BF"/>
            <w:tcMar>
              <w:top w:w="100" w:type="dxa"/>
              <w:left w:w="140" w:type="dxa"/>
              <w:bottom w:w="100" w:type="dxa"/>
              <w:right w:w="140" w:type="dxa"/>
            </w:tcMar>
            <w:vAlign w:val="top"/>
          </w:tcPr>
          <w:p w14:paraId="1EC2E2C1">
            <w:pPr>
              <w:spacing w:before="0" w:after="0" w:line="276" w:lineRule="auto"/>
              <w:jc w:val="center"/>
            </w:pPr>
            <w:r>
              <w:rPr>
                <w:rFonts w:ascii="Arial" w:hAnsi="Arial" w:eastAsia="Arial" w:cs="Arial"/>
                <w:b/>
                <w:bCs/>
                <w:i w:val="0"/>
                <w:iCs w:val="0"/>
                <w:color w:val="FFFFFF"/>
                <w:sz w:val="26"/>
                <w:szCs w:val="26"/>
              </w:rPr>
              <w:t>02</w:t>
            </w:r>
          </w:p>
        </w:tc>
        <w:tc>
          <w:tcPr>
            <w:tcW w:w="8946" w:type="dxa"/>
            <w:tcBorders>
              <w:top w:val="single" w:color="FFFFFF" w:sz="0" w:space="0"/>
              <w:left w:val="single" w:color="FFFFFF" w:sz="0" w:space="0"/>
              <w:bottom w:val="single" w:color="FFFFFF" w:sz="0" w:space="0"/>
              <w:right w:val="single" w:color="FFFFFF" w:sz="0" w:space="0"/>
            </w:tcBorders>
            <w:shd w:val="clear" w:color="auto" w:fill="F79646" w:themeFill="accent6"/>
            <w:tcMar>
              <w:top w:w="100" w:type="dxa"/>
              <w:left w:w="140" w:type="dxa"/>
              <w:bottom w:w="100" w:type="dxa"/>
              <w:right w:w="140" w:type="dxa"/>
            </w:tcMar>
            <w:vAlign w:val="top"/>
          </w:tcPr>
          <w:p w14:paraId="29AB5945">
            <w:pPr>
              <w:spacing w:before="0" w:after="0" w:line="276" w:lineRule="auto"/>
              <w:jc w:val="left"/>
            </w:pPr>
            <w:r>
              <w:rPr>
                <w:rFonts w:ascii="Arial" w:hAnsi="Arial" w:eastAsia="Arial" w:cs="Arial"/>
                <w:b/>
                <w:bCs/>
                <w:i w:val="0"/>
                <w:iCs w:val="0"/>
                <w:color w:val="FFFFFF"/>
                <w:sz w:val="26"/>
                <w:szCs w:val="26"/>
              </w:rPr>
              <w:t>Cloth &amp; Foam Pad Pairing Configuration</w:t>
            </w:r>
          </w:p>
        </w:tc>
      </w:tr>
    </w:tbl>
    <w:p w14:paraId="48259A23">
      <w:pPr>
        <w:spacing w:before="80" w:after="120" w:line="276" w:lineRule="auto"/>
        <w:jc w:val="left"/>
      </w:pPr>
      <w:r>
        <w:rPr>
          <w:rFonts w:ascii="Arial" w:hAnsi="Arial" w:eastAsia="Arial" w:cs="Arial"/>
          <w:b w:val="0"/>
          <w:bCs w:val="0"/>
          <w:i/>
          <w:iCs/>
          <w:color w:val="555555"/>
          <w:sz w:val="18"/>
          <w:szCs w:val="18"/>
        </w:rPr>
        <w:t>Each replacement spindle assembly uses a paired cloth-and-foam combination as specified below.</w:t>
      </w: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746"/>
      </w:tblGrid>
      <w:tr w14:paraId="02F3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46" w:type="dxa"/>
            <w:tcBorders>
              <w:top w:val="single" w:color="CCCCCC" w:sz="4" w:space="0"/>
              <w:left w:val="single" w:color="C8880A" w:sz="16" w:space="0"/>
              <w:bottom w:val="single" w:color="CCCCCC" w:sz="4" w:space="0"/>
              <w:right w:val="single" w:color="CCCCCC" w:sz="4" w:space="0"/>
            </w:tcBorders>
            <w:shd w:val="clear" w:color="auto" w:fill="FFF8E1"/>
            <w:tcMar>
              <w:top w:w="100" w:type="dxa"/>
              <w:left w:w="140" w:type="dxa"/>
              <w:bottom w:w="100" w:type="dxa"/>
              <w:right w:w="140" w:type="dxa"/>
            </w:tcMar>
            <w:vAlign w:val="top"/>
          </w:tcPr>
          <w:p w14:paraId="49C47C79">
            <w:pPr>
              <w:spacing w:before="0" w:after="0" w:line="276" w:lineRule="auto"/>
              <w:jc w:val="left"/>
            </w:pPr>
            <w:r>
              <w:rPr>
                <w:rFonts w:ascii="Arial" w:hAnsi="Arial" w:eastAsia="Arial" w:cs="Arial"/>
                <w:b w:val="0"/>
                <w:bCs w:val="0"/>
                <w:i/>
                <w:iCs/>
                <w:color w:val="5A4010"/>
                <w:sz w:val="18"/>
                <w:szCs w:val="18"/>
              </w:rPr>
              <w:t>The machine is equipped with 24 wiper spindles in total, arranged in two rows (12 spindles per row, upper and lower). All pairing quantities below refer to one full replacement set.</w:t>
            </w:r>
          </w:p>
        </w:tc>
      </w:tr>
    </w:tbl>
    <w:p w14:paraId="392E2C31">
      <w:pPr>
        <w:spacing w:before="0" w:after="8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411"/>
        <w:gridCol w:w="2436"/>
        <w:gridCol w:w="1949"/>
        <w:gridCol w:w="1950"/>
      </w:tblGrid>
      <w:tr w14:paraId="239F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411"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56F3E397">
            <w:pPr>
              <w:spacing w:before="0" w:after="0" w:line="276" w:lineRule="auto"/>
              <w:jc w:val="center"/>
            </w:pPr>
            <w:r>
              <w:rPr>
                <w:rFonts w:ascii="Arial" w:hAnsi="Arial" w:eastAsia="Arial" w:cs="Arial"/>
                <w:b/>
                <w:bCs/>
                <w:i w:val="0"/>
                <w:iCs w:val="0"/>
                <w:color w:val="FFFFFF"/>
                <w:sz w:val="18"/>
                <w:szCs w:val="18"/>
              </w:rPr>
              <w:t>Cloth Type</w:t>
            </w:r>
          </w:p>
        </w:tc>
        <w:tc>
          <w:tcPr>
            <w:tcW w:w="2436"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5F73EF4E">
            <w:pPr>
              <w:spacing w:before="0" w:after="0" w:line="276" w:lineRule="auto"/>
              <w:jc w:val="center"/>
            </w:pPr>
            <w:r>
              <w:rPr>
                <w:rFonts w:ascii="Arial" w:hAnsi="Arial" w:eastAsia="Arial" w:cs="Arial"/>
                <w:b/>
                <w:bCs/>
                <w:i w:val="0"/>
                <w:iCs w:val="0"/>
                <w:color w:val="FFFFFF"/>
                <w:sz w:val="18"/>
                <w:szCs w:val="18"/>
              </w:rPr>
              <w:t>Foam Pad Type</w:t>
            </w:r>
          </w:p>
        </w:tc>
        <w:tc>
          <w:tcPr>
            <w:tcW w:w="1949"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675FF6E6">
            <w:pPr>
              <w:spacing w:before="0" w:after="0" w:line="276" w:lineRule="auto"/>
              <w:jc w:val="center"/>
            </w:pPr>
            <w:r>
              <w:rPr>
                <w:rFonts w:ascii="Arial" w:hAnsi="Arial" w:eastAsia="Arial" w:cs="Arial"/>
                <w:b/>
                <w:bCs/>
                <w:i w:val="0"/>
                <w:iCs w:val="0"/>
                <w:color w:val="FFFFFF"/>
                <w:sz w:val="18"/>
                <w:szCs w:val="18"/>
              </w:rPr>
              <w:t>Spindles per Set</w:t>
            </w:r>
          </w:p>
        </w:tc>
        <w:tc>
          <w:tcPr>
            <w:tcW w:w="1949"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343C773E">
            <w:pPr>
              <w:spacing w:before="0" w:after="0" w:line="276" w:lineRule="auto"/>
              <w:jc w:val="center"/>
            </w:pPr>
            <w:r>
              <w:rPr>
                <w:rFonts w:ascii="Arial" w:hAnsi="Arial" w:eastAsia="Arial" w:cs="Arial"/>
                <w:b/>
                <w:bCs/>
                <w:i w:val="0"/>
                <w:iCs w:val="0"/>
                <w:color w:val="FFFFFF"/>
                <w:sz w:val="18"/>
                <w:szCs w:val="18"/>
              </w:rPr>
              <w:t>Mounting Note</w:t>
            </w:r>
          </w:p>
        </w:tc>
      </w:tr>
      <w:tr w14:paraId="0629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411"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2969AA09">
            <w:pPr>
              <w:spacing w:before="0" w:after="0" w:line="276" w:lineRule="auto"/>
              <w:jc w:val="left"/>
            </w:pPr>
            <w:r>
              <w:rPr>
                <w:rFonts w:ascii="Arial" w:hAnsi="Arial" w:eastAsia="Arial" w:cs="Arial"/>
                <w:b w:val="0"/>
                <w:bCs w:val="0"/>
                <w:i w:val="0"/>
                <w:iCs w:val="0"/>
                <w:color w:val="1A1A1A"/>
                <w:sz w:val="18"/>
                <w:szCs w:val="18"/>
              </w:rPr>
              <w:t>White water-dispensing cloth (Water Pad)</w:t>
            </w:r>
          </w:p>
        </w:tc>
        <w:tc>
          <w:tcPr>
            <w:tcW w:w="243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61A70246">
            <w:pPr>
              <w:spacing w:before="0" w:after="0" w:line="276" w:lineRule="auto"/>
              <w:jc w:val="left"/>
            </w:pPr>
            <w:r>
              <w:rPr>
                <w:rFonts w:ascii="Arial" w:hAnsi="Arial" w:eastAsia="Arial" w:cs="Arial"/>
                <w:b w:val="0"/>
                <w:bCs w:val="0"/>
                <w:i w:val="0"/>
                <w:iCs w:val="0"/>
                <w:color w:val="1A1A1A"/>
                <w:sz w:val="18"/>
                <w:szCs w:val="18"/>
              </w:rPr>
              <w:t>White foam pad</w:t>
            </w:r>
          </w:p>
        </w:tc>
        <w:tc>
          <w:tcPr>
            <w:tcW w:w="1949"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66E45F48">
            <w:pPr>
              <w:spacing w:before="0" w:after="0" w:line="276" w:lineRule="auto"/>
              <w:jc w:val="left"/>
            </w:pPr>
            <w:r>
              <w:rPr>
                <w:rFonts w:ascii="Arial" w:hAnsi="Arial" w:eastAsia="Arial" w:cs="Arial"/>
                <w:b w:val="0"/>
                <w:bCs w:val="0"/>
                <w:i w:val="0"/>
                <w:iCs w:val="0"/>
                <w:color w:val="1A1A1A"/>
                <w:sz w:val="18"/>
                <w:szCs w:val="18"/>
              </w:rPr>
              <w:t>8 spindles</w:t>
            </w:r>
          </w:p>
        </w:tc>
        <w:tc>
          <w:tcPr>
            <w:tcW w:w="1949"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30C1C483">
            <w:pPr>
              <w:spacing w:before="0" w:after="0" w:line="276" w:lineRule="auto"/>
              <w:jc w:val="left"/>
            </w:pPr>
            <w:r>
              <w:rPr>
                <w:rFonts w:ascii="Arial" w:hAnsi="Arial" w:eastAsia="Arial" w:cs="Arial"/>
                <w:b w:val="0"/>
                <w:bCs w:val="0"/>
                <w:i w:val="0"/>
                <w:iCs w:val="0"/>
                <w:color w:val="1A1A1A"/>
                <w:sz w:val="18"/>
                <w:szCs w:val="18"/>
              </w:rPr>
              <w:t>Paired set</w:t>
            </w:r>
          </w:p>
        </w:tc>
      </w:tr>
      <w:tr w14:paraId="5925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411"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2EC01480">
            <w:pPr>
              <w:spacing w:before="0" w:after="0" w:line="276" w:lineRule="auto"/>
              <w:jc w:val="left"/>
            </w:pPr>
            <w:r>
              <w:rPr>
                <w:rFonts w:ascii="Arial" w:hAnsi="Arial" w:eastAsia="Arial" w:cs="Arial"/>
                <w:b w:val="0"/>
                <w:bCs w:val="0"/>
                <w:i w:val="0"/>
                <w:iCs w:val="0"/>
                <w:color w:val="1A1A1A"/>
                <w:sz w:val="18"/>
                <w:szCs w:val="18"/>
              </w:rPr>
              <w:t>Grey anti-static wiping cloth (Anti-Static Pad)</w:t>
            </w:r>
          </w:p>
        </w:tc>
        <w:tc>
          <w:tcPr>
            <w:tcW w:w="2436"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40289598">
            <w:pPr>
              <w:spacing w:before="0" w:after="0" w:line="276" w:lineRule="auto"/>
              <w:jc w:val="left"/>
            </w:pPr>
            <w:r>
              <w:rPr>
                <w:rFonts w:ascii="Arial" w:hAnsi="Arial" w:eastAsia="Arial" w:cs="Arial"/>
                <w:b w:val="0"/>
                <w:bCs w:val="0"/>
                <w:i w:val="0"/>
                <w:iCs w:val="0"/>
                <w:color w:val="1A1A1A"/>
                <w:sz w:val="18"/>
                <w:szCs w:val="18"/>
              </w:rPr>
              <w:t>White foam pad</w:t>
            </w:r>
          </w:p>
        </w:tc>
        <w:tc>
          <w:tcPr>
            <w:tcW w:w="1949"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2218A321">
            <w:pPr>
              <w:spacing w:before="0" w:after="0" w:line="276" w:lineRule="auto"/>
              <w:jc w:val="left"/>
            </w:pPr>
            <w:r>
              <w:rPr>
                <w:rFonts w:ascii="Arial" w:hAnsi="Arial" w:eastAsia="Arial" w:cs="Arial"/>
                <w:b w:val="0"/>
                <w:bCs w:val="0"/>
                <w:i w:val="0"/>
                <w:iCs w:val="0"/>
                <w:color w:val="1A1A1A"/>
                <w:sz w:val="18"/>
                <w:szCs w:val="18"/>
              </w:rPr>
              <w:t>6 spindles</w:t>
            </w:r>
          </w:p>
        </w:tc>
        <w:tc>
          <w:tcPr>
            <w:tcW w:w="1949"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7F0AA0F3">
            <w:pPr>
              <w:spacing w:before="0" w:after="0" w:line="276" w:lineRule="auto"/>
              <w:jc w:val="left"/>
            </w:pPr>
            <w:r>
              <w:rPr>
                <w:rFonts w:ascii="Arial" w:hAnsi="Arial" w:eastAsia="Arial" w:cs="Arial"/>
                <w:b w:val="0"/>
                <w:bCs w:val="0"/>
                <w:i w:val="0"/>
                <w:iCs w:val="0"/>
                <w:color w:val="1A1A1A"/>
                <w:sz w:val="18"/>
                <w:szCs w:val="18"/>
              </w:rPr>
              <w:t>Paired set</w:t>
            </w:r>
          </w:p>
        </w:tc>
      </w:tr>
      <w:tr w14:paraId="25A1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411"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3C9E47C5">
            <w:pPr>
              <w:spacing w:before="0" w:after="0" w:line="276" w:lineRule="auto"/>
              <w:jc w:val="left"/>
            </w:pPr>
            <w:r>
              <w:rPr>
                <w:rFonts w:ascii="Arial" w:hAnsi="Arial" w:eastAsia="Arial" w:cs="Arial"/>
                <w:b w:val="0"/>
                <w:bCs w:val="0"/>
                <w:i w:val="0"/>
                <w:iCs w:val="0"/>
                <w:color w:val="1A1A1A"/>
                <w:sz w:val="18"/>
                <w:szCs w:val="18"/>
              </w:rPr>
              <w:t>Jute/hessian scrubbing cloth (Jute Pad)</w:t>
            </w:r>
          </w:p>
        </w:tc>
        <w:tc>
          <w:tcPr>
            <w:tcW w:w="243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48E1FDA7">
            <w:pPr>
              <w:spacing w:before="0" w:after="0" w:line="276" w:lineRule="auto"/>
              <w:jc w:val="left"/>
            </w:pPr>
            <w:r>
              <w:rPr>
                <w:rFonts w:ascii="Arial" w:hAnsi="Arial" w:eastAsia="Arial" w:cs="Arial"/>
                <w:b w:val="0"/>
                <w:bCs w:val="0"/>
                <w:i w:val="0"/>
                <w:iCs w:val="0"/>
                <w:color w:val="1A1A1A"/>
                <w:sz w:val="18"/>
                <w:szCs w:val="18"/>
              </w:rPr>
              <w:t>Black foam pad</w:t>
            </w:r>
          </w:p>
        </w:tc>
        <w:tc>
          <w:tcPr>
            <w:tcW w:w="1949"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5A366D6">
            <w:pPr>
              <w:spacing w:before="0" w:after="0" w:line="276" w:lineRule="auto"/>
              <w:jc w:val="left"/>
            </w:pPr>
            <w:r>
              <w:rPr>
                <w:rFonts w:ascii="Arial" w:hAnsi="Arial" w:eastAsia="Arial" w:cs="Arial"/>
                <w:b w:val="0"/>
                <w:bCs w:val="0"/>
                <w:i w:val="0"/>
                <w:iCs w:val="0"/>
                <w:color w:val="1A1A1A"/>
                <w:sz w:val="18"/>
                <w:szCs w:val="18"/>
              </w:rPr>
              <w:t>8 spindles</w:t>
            </w:r>
          </w:p>
        </w:tc>
        <w:tc>
          <w:tcPr>
            <w:tcW w:w="1949"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24AD3D63">
            <w:pPr>
              <w:spacing w:before="0" w:after="0" w:line="276" w:lineRule="auto"/>
              <w:jc w:val="left"/>
            </w:pPr>
            <w:r>
              <w:rPr>
                <w:rFonts w:ascii="Arial" w:hAnsi="Arial" w:eastAsia="Arial" w:cs="Arial"/>
                <w:b w:val="0"/>
                <w:bCs w:val="0"/>
                <w:i w:val="0"/>
                <w:iCs w:val="0"/>
                <w:color w:val="1A1A1A"/>
                <w:sz w:val="18"/>
                <w:szCs w:val="18"/>
              </w:rPr>
              <w:t>Paired set</w:t>
            </w:r>
          </w:p>
        </w:tc>
      </w:tr>
      <w:tr w14:paraId="13F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411"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26A06C8D">
            <w:pPr>
              <w:spacing w:before="0" w:after="0" w:line="276" w:lineRule="auto"/>
              <w:jc w:val="left"/>
            </w:pPr>
            <w:r>
              <w:rPr>
                <w:rFonts w:ascii="Arial" w:hAnsi="Arial" w:eastAsia="Arial" w:cs="Arial"/>
                <w:b w:val="0"/>
                <w:bCs w:val="0"/>
                <w:i w:val="0"/>
                <w:iCs w:val="0"/>
                <w:color w:val="1A1A1A"/>
                <w:sz w:val="18"/>
                <w:szCs w:val="18"/>
              </w:rPr>
              <w:t>Black hook-and-loop cloth (Burr Pad)</w:t>
            </w:r>
          </w:p>
        </w:tc>
        <w:tc>
          <w:tcPr>
            <w:tcW w:w="2436"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5DA69A00">
            <w:pPr>
              <w:spacing w:before="0" w:after="0" w:line="276" w:lineRule="auto"/>
              <w:jc w:val="left"/>
            </w:pPr>
            <w:r>
              <w:rPr>
                <w:rFonts w:ascii="Arial" w:hAnsi="Arial" w:eastAsia="Arial" w:cs="Arial"/>
                <w:b w:val="0"/>
                <w:bCs w:val="0"/>
                <w:i w:val="0"/>
                <w:iCs w:val="0"/>
                <w:color w:val="1A1A1A"/>
                <w:sz w:val="18"/>
                <w:szCs w:val="18"/>
              </w:rPr>
              <w:t>Black foam pad</w:t>
            </w:r>
          </w:p>
        </w:tc>
        <w:tc>
          <w:tcPr>
            <w:tcW w:w="1949"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4518A983">
            <w:pPr>
              <w:spacing w:before="0" w:after="0" w:line="276" w:lineRule="auto"/>
              <w:jc w:val="left"/>
            </w:pPr>
            <w:r>
              <w:rPr>
                <w:rFonts w:ascii="Arial" w:hAnsi="Arial" w:eastAsia="Arial" w:cs="Arial"/>
                <w:b w:val="0"/>
                <w:bCs w:val="0"/>
                <w:i w:val="0"/>
                <w:iCs w:val="0"/>
                <w:color w:val="1A1A1A"/>
                <w:sz w:val="18"/>
                <w:szCs w:val="18"/>
              </w:rPr>
              <w:t>2 spindles</w:t>
            </w:r>
          </w:p>
        </w:tc>
        <w:tc>
          <w:tcPr>
            <w:tcW w:w="1949"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7F54AF09">
            <w:pPr>
              <w:spacing w:before="0" w:after="0" w:line="276" w:lineRule="auto"/>
              <w:jc w:val="left"/>
            </w:pPr>
            <w:r>
              <w:rPr>
                <w:rFonts w:ascii="Arial" w:hAnsi="Arial" w:eastAsia="Arial" w:cs="Arial"/>
                <w:b w:val="0"/>
                <w:bCs w:val="0"/>
                <w:i w:val="0"/>
                <w:iCs w:val="0"/>
                <w:color w:val="1A1A1A"/>
                <w:sz w:val="18"/>
                <w:szCs w:val="18"/>
              </w:rPr>
              <w:t>Paired set</w:t>
            </w:r>
          </w:p>
        </w:tc>
      </w:tr>
      <w:tr w14:paraId="3CBB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411"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1B8BECEB">
            <w:pPr>
              <w:spacing w:before="0" w:after="0" w:line="276" w:lineRule="auto"/>
              <w:jc w:val="left"/>
            </w:pPr>
            <w:r>
              <w:rPr>
                <w:rFonts w:ascii="Arial" w:hAnsi="Arial" w:eastAsia="Arial" w:cs="Arial"/>
                <w:b w:val="0"/>
                <w:bCs w:val="0"/>
                <w:i w:val="0"/>
                <w:iCs w:val="0"/>
                <w:color w:val="1A1A1A"/>
                <w:sz w:val="18"/>
                <w:szCs w:val="18"/>
              </w:rPr>
              <w:t>Velcro edge strips</w:t>
            </w:r>
          </w:p>
        </w:tc>
        <w:tc>
          <w:tcPr>
            <w:tcW w:w="243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15389D46">
            <w:pPr>
              <w:spacing w:before="0" w:after="0" w:line="276" w:lineRule="auto"/>
              <w:jc w:val="left"/>
            </w:pPr>
            <w:r>
              <w:rPr>
                <w:rFonts w:ascii="Arial" w:hAnsi="Arial" w:eastAsia="Arial" w:cs="Arial"/>
                <w:b w:val="0"/>
                <w:bCs w:val="0"/>
                <w:i w:val="0"/>
                <w:iCs w:val="0"/>
                <w:color w:val="1A1A1A"/>
                <w:sz w:val="18"/>
                <w:szCs w:val="18"/>
              </w:rPr>
              <w:t>—</w:t>
            </w:r>
          </w:p>
        </w:tc>
        <w:tc>
          <w:tcPr>
            <w:tcW w:w="1949"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7CEA6DA5">
            <w:pPr>
              <w:spacing w:before="0" w:after="0" w:line="276" w:lineRule="auto"/>
              <w:jc w:val="left"/>
            </w:pPr>
            <w:r>
              <w:rPr>
                <w:rFonts w:ascii="Arial" w:hAnsi="Arial" w:eastAsia="Arial" w:cs="Arial"/>
                <w:b w:val="0"/>
                <w:bCs w:val="0"/>
                <w:i w:val="0"/>
                <w:iCs w:val="0"/>
                <w:color w:val="1A1A1A"/>
                <w:sz w:val="18"/>
                <w:szCs w:val="18"/>
              </w:rPr>
              <w:t>2 strips per spindle</w:t>
            </w:r>
          </w:p>
        </w:tc>
        <w:tc>
          <w:tcPr>
            <w:tcW w:w="1949"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0D92CEA1">
            <w:pPr>
              <w:spacing w:before="0" w:after="0" w:line="276" w:lineRule="auto"/>
              <w:jc w:val="left"/>
            </w:pPr>
            <w:r>
              <w:rPr>
                <w:rFonts w:ascii="Arial" w:hAnsi="Arial" w:eastAsia="Arial" w:cs="Arial"/>
                <w:b w:val="0"/>
                <w:bCs w:val="0"/>
                <w:i w:val="0"/>
                <w:iCs w:val="0"/>
                <w:color w:val="1A1A1A"/>
                <w:sz w:val="18"/>
                <w:szCs w:val="18"/>
              </w:rPr>
              <w:t>Secured with screws on both sides of replacement spindle; 24 spindles x 2 strips = 48 strips total</w:t>
            </w:r>
          </w:p>
        </w:tc>
      </w:tr>
    </w:tbl>
    <w:p w14:paraId="328DA855">
      <w:pPr>
        <w:spacing w:before="0" w:after="160" w:line="276" w:lineRule="auto"/>
        <w:jc w:val="left"/>
      </w:pPr>
    </w:p>
    <w:p w14:paraId="0A34ACE6">
      <w:pPr>
        <w:spacing w:before="0" w:after="160" w:line="276" w:lineRule="auto"/>
        <w:jc w:val="left"/>
        <w:rPr>
          <w:rFonts w:hint="eastAsia" w:eastAsia="宋体"/>
          <w:lang w:eastAsia="zh-CN"/>
        </w:rPr>
      </w:pPr>
      <w:r>
        <w:rPr>
          <w:rFonts w:hint="eastAsia" w:eastAsia="宋体"/>
          <w:lang w:eastAsia="zh-CN"/>
        </w:rPr>
        <w:drawing>
          <wp:inline distT="0" distB="0" distL="114300" distR="114300">
            <wp:extent cx="6106160" cy="2618740"/>
            <wp:effectExtent l="0" t="0" r="8890" b="10160"/>
            <wp:docPr id="2" name="图片 2" descr="微信图片_20260423161617_1494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423161617_1494_8"/>
                    <pic:cNvPicPr>
                      <a:picLocks noChangeAspect="1"/>
                    </pic:cNvPicPr>
                  </pic:nvPicPr>
                  <pic:blipFill>
                    <a:blip r:embed="rId5"/>
                    <a:stretch>
                      <a:fillRect/>
                    </a:stretch>
                  </pic:blipFill>
                  <pic:spPr>
                    <a:xfrm>
                      <a:off x="0" y="0"/>
                      <a:ext cx="6106160" cy="2618740"/>
                    </a:xfrm>
                    <a:prstGeom prst="rect">
                      <a:avLst/>
                    </a:prstGeom>
                  </pic:spPr>
                </pic:pic>
              </a:graphicData>
            </a:graphic>
          </wp:inline>
        </w:drawing>
      </w:r>
    </w:p>
    <w:p w14:paraId="25304483">
      <w:pPr>
        <w:spacing w:before="0" w:after="160" w:line="276" w:lineRule="auto"/>
        <w:jc w:val="left"/>
      </w:pPr>
    </w:p>
    <w:p w14:paraId="2146A27B">
      <w:pPr>
        <w:spacing w:before="0" w:after="160" w:line="276" w:lineRule="auto"/>
        <w:jc w:val="left"/>
      </w:pPr>
    </w:p>
    <w:p w14:paraId="29F7AAFF">
      <w:pPr>
        <w:spacing w:before="0" w:after="160" w:line="276" w:lineRule="auto"/>
        <w:jc w:val="left"/>
      </w:pPr>
    </w:p>
    <w:p w14:paraId="57A36E25">
      <w:pPr>
        <w:spacing w:before="0" w:after="160" w:line="276" w:lineRule="auto"/>
        <w:jc w:val="left"/>
      </w:pPr>
    </w:p>
    <w:p w14:paraId="1962610E">
      <w:pPr>
        <w:spacing w:before="0" w:after="160" w:line="276" w:lineRule="auto"/>
        <w:jc w:val="left"/>
      </w:pPr>
    </w:p>
    <w:p w14:paraId="727946AC">
      <w:pPr>
        <w:spacing w:before="0" w:after="160" w:line="276" w:lineRule="auto"/>
        <w:jc w:val="left"/>
      </w:pPr>
    </w:p>
    <w:p w14:paraId="0D5960F8">
      <w:pPr>
        <w:spacing w:before="0" w:after="160" w:line="276" w:lineRule="auto"/>
        <w:jc w:val="left"/>
      </w:pPr>
    </w:p>
    <w:p w14:paraId="3A5EB877">
      <w:pPr>
        <w:spacing w:before="0" w:after="16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8946"/>
      </w:tblGrid>
      <w:tr w14:paraId="7EAD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FFFFFF" w:sz="0" w:space="0"/>
              <w:left w:val="single" w:color="FFFFFF" w:sz="0" w:space="0"/>
              <w:bottom w:val="single" w:color="FFFFFF" w:sz="0" w:space="0"/>
              <w:right w:val="single" w:color="FFFFFF" w:sz="0" w:space="0"/>
            </w:tcBorders>
            <w:shd w:val="clear" w:color="auto" w:fill="E36C09" w:themeFill="accent6" w:themeFillShade="BF"/>
            <w:tcMar>
              <w:top w:w="100" w:type="dxa"/>
              <w:left w:w="140" w:type="dxa"/>
              <w:bottom w:w="100" w:type="dxa"/>
              <w:right w:w="140" w:type="dxa"/>
            </w:tcMar>
            <w:vAlign w:val="top"/>
          </w:tcPr>
          <w:p w14:paraId="473318F2">
            <w:pPr>
              <w:spacing w:before="0" w:after="0" w:line="276" w:lineRule="auto"/>
              <w:jc w:val="center"/>
            </w:pPr>
            <w:r>
              <w:rPr>
                <w:rFonts w:ascii="Arial" w:hAnsi="Arial" w:eastAsia="Arial" w:cs="Arial"/>
                <w:b/>
                <w:bCs/>
                <w:i w:val="0"/>
                <w:iCs w:val="0"/>
                <w:color w:val="FFFFFF"/>
                <w:sz w:val="26"/>
                <w:szCs w:val="26"/>
              </w:rPr>
              <w:t>03</w:t>
            </w:r>
          </w:p>
        </w:tc>
        <w:tc>
          <w:tcPr>
            <w:tcW w:w="8946" w:type="dxa"/>
            <w:tcBorders>
              <w:top w:val="single" w:color="FFFFFF" w:sz="0" w:space="0"/>
              <w:left w:val="single" w:color="FFFFFF" w:sz="0" w:space="0"/>
              <w:bottom w:val="single" w:color="FFFFFF" w:sz="0" w:space="0"/>
              <w:right w:val="single" w:color="FFFFFF" w:sz="0" w:space="0"/>
            </w:tcBorders>
            <w:shd w:val="clear" w:color="auto" w:fill="F79646" w:themeFill="accent6"/>
            <w:tcMar>
              <w:top w:w="100" w:type="dxa"/>
              <w:left w:w="140" w:type="dxa"/>
              <w:bottom w:w="100" w:type="dxa"/>
              <w:right w:w="140" w:type="dxa"/>
            </w:tcMar>
            <w:vAlign w:val="top"/>
          </w:tcPr>
          <w:p w14:paraId="1E4678F8">
            <w:pPr>
              <w:spacing w:before="0" w:after="0" w:line="276" w:lineRule="auto"/>
              <w:jc w:val="left"/>
            </w:pPr>
            <w:r>
              <w:rPr>
                <w:rFonts w:ascii="Arial" w:hAnsi="Arial" w:eastAsia="Arial" w:cs="Arial"/>
                <w:b/>
                <w:bCs/>
                <w:i w:val="0"/>
                <w:iCs w:val="0"/>
                <w:color w:val="FFFFFF"/>
                <w:sz w:val="26"/>
                <w:szCs w:val="26"/>
              </w:rPr>
              <w:t>Wiper Spindle Layout &amp; Cleaning Sequence</w:t>
            </w:r>
          </w:p>
        </w:tc>
      </w:tr>
    </w:tbl>
    <w:p w14:paraId="48FF5BCE">
      <w:pPr>
        <w:spacing w:before="80" w:after="120" w:line="276" w:lineRule="auto"/>
        <w:jc w:val="left"/>
      </w:pPr>
      <w:r>
        <w:rPr>
          <w:rFonts w:ascii="Arial" w:hAnsi="Arial" w:eastAsia="Arial" w:cs="Arial"/>
          <w:b w:val="0"/>
          <w:bCs w:val="0"/>
          <w:i/>
          <w:iCs/>
          <w:color w:val="555555"/>
          <w:sz w:val="18"/>
          <w:szCs w:val="18"/>
        </w:rPr>
        <w:t>Spindles are arranged in 6 groups of 4 (left to right), covering the full cleaning cycle in sequence.</w:t>
      </w: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0"/>
        <w:gridCol w:w="1575"/>
        <w:gridCol w:w="2744"/>
        <w:gridCol w:w="4607"/>
      </w:tblGrid>
      <w:tr w14:paraId="62B5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3C004659">
            <w:pPr>
              <w:spacing w:before="0" w:after="0" w:line="276" w:lineRule="auto"/>
              <w:jc w:val="center"/>
            </w:pPr>
            <w:r>
              <w:rPr>
                <w:rFonts w:ascii="Arial" w:hAnsi="Arial" w:eastAsia="Arial" w:cs="Arial"/>
                <w:b/>
                <w:bCs/>
                <w:i w:val="0"/>
                <w:iCs w:val="0"/>
                <w:color w:val="FFFFFF"/>
                <w:sz w:val="18"/>
                <w:szCs w:val="18"/>
              </w:rPr>
              <w:t>Group</w:t>
            </w:r>
          </w:p>
        </w:tc>
        <w:tc>
          <w:tcPr>
            <w:tcW w:w="1600"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2B198292">
            <w:pPr>
              <w:spacing w:before="0" w:after="0" w:line="276" w:lineRule="auto"/>
              <w:jc w:val="center"/>
            </w:pPr>
            <w:r>
              <w:rPr>
                <w:rFonts w:ascii="Arial" w:hAnsi="Arial" w:eastAsia="Arial" w:cs="Arial"/>
                <w:b/>
                <w:bCs/>
                <w:i w:val="0"/>
                <w:iCs w:val="0"/>
                <w:color w:val="FFFFFF"/>
                <w:sz w:val="18"/>
                <w:szCs w:val="18"/>
              </w:rPr>
              <w:t>Position (L to R)</w:t>
            </w:r>
          </w:p>
        </w:tc>
        <w:tc>
          <w:tcPr>
            <w:tcW w:w="2800"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6D9661E0">
            <w:pPr>
              <w:spacing w:before="0" w:after="0" w:line="276" w:lineRule="auto"/>
              <w:jc w:val="center"/>
            </w:pPr>
            <w:r>
              <w:rPr>
                <w:rFonts w:ascii="Arial" w:hAnsi="Arial" w:eastAsia="Arial" w:cs="Arial"/>
                <w:b/>
                <w:bCs/>
                <w:i w:val="0"/>
                <w:iCs w:val="0"/>
                <w:color w:val="FFFFFF"/>
                <w:sz w:val="18"/>
                <w:szCs w:val="18"/>
              </w:rPr>
              <w:t>Spindle Configuration</w:t>
            </w:r>
          </w:p>
        </w:tc>
        <w:tc>
          <w:tcPr>
            <w:tcW w:w="4746"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581CFF80">
            <w:pPr>
              <w:spacing w:before="0" w:after="0" w:line="276" w:lineRule="auto"/>
              <w:jc w:val="center"/>
            </w:pPr>
            <w:r>
              <w:rPr>
                <w:rFonts w:ascii="Arial" w:hAnsi="Arial" w:eastAsia="Arial" w:cs="Arial"/>
                <w:b/>
                <w:bCs/>
                <w:i w:val="0"/>
                <w:iCs w:val="0"/>
                <w:color w:val="FFFFFF"/>
                <w:sz w:val="18"/>
                <w:szCs w:val="18"/>
              </w:rPr>
              <w:t>Function</w:t>
            </w:r>
          </w:p>
        </w:tc>
      </w:tr>
      <w:tr w14:paraId="78A6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6C751FD4">
            <w:pPr>
              <w:spacing w:before="0" w:after="0" w:line="276" w:lineRule="auto"/>
              <w:jc w:val="left"/>
            </w:pPr>
            <w:r>
              <w:rPr>
                <w:rFonts w:ascii="Arial" w:hAnsi="Arial" w:eastAsia="Arial" w:cs="Arial"/>
                <w:b w:val="0"/>
                <w:bCs w:val="0"/>
                <w:i w:val="0"/>
                <w:iCs w:val="0"/>
                <w:color w:val="1A1A1A"/>
                <w:sz w:val="18"/>
                <w:szCs w:val="18"/>
              </w:rPr>
              <w:t>1</w:t>
            </w:r>
          </w:p>
        </w:tc>
        <w:tc>
          <w:tcPr>
            <w:tcW w:w="1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363A2B8D">
            <w:pPr>
              <w:spacing w:before="0" w:after="0" w:line="276" w:lineRule="auto"/>
              <w:jc w:val="left"/>
            </w:pPr>
            <w:r>
              <w:rPr>
                <w:rFonts w:ascii="Arial" w:hAnsi="Arial" w:eastAsia="Arial" w:cs="Arial"/>
                <w:b w:val="0"/>
                <w:bCs w:val="0"/>
                <w:i w:val="0"/>
                <w:iCs w:val="0"/>
                <w:color w:val="1A1A1A"/>
                <w:sz w:val="18"/>
                <w:szCs w:val="18"/>
              </w:rPr>
              <w:t>Group 1</w:t>
            </w:r>
          </w:p>
        </w:tc>
        <w:tc>
          <w:tcPr>
            <w:tcW w:w="2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B2D8F88">
            <w:pPr>
              <w:spacing w:before="0" w:after="0" w:line="276" w:lineRule="auto"/>
              <w:jc w:val="left"/>
            </w:pPr>
            <w:r>
              <w:rPr>
                <w:rFonts w:ascii="Arial" w:hAnsi="Arial" w:eastAsia="Arial" w:cs="Arial"/>
                <w:b w:val="0"/>
                <w:bCs w:val="0"/>
                <w:i w:val="0"/>
                <w:iCs w:val="0"/>
                <w:color w:val="1A1A1A"/>
                <w:sz w:val="18"/>
                <w:szCs w:val="18"/>
              </w:rPr>
              <w:t>Water Pad (water dispensing) + Jute Pad</w:t>
            </w:r>
          </w:p>
        </w:tc>
        <w:tc>
          <w:tcPr>
            <w:tcW w:w="474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244FEECA">
            <w:pPr>
              <w:spacing w:before="0" w:after="0" w:line="276" w:lineRule="auto"/>
              <w:jc w:val="left"/>
            </w:pPr>
            <w:r>
              <w:rPr>
                <w:rFonts w:ascii="Arial" w:hAnsi="Arial" w:eastAsia="Arial" w:cs="Arial"/>
                <w:b w:val="0"/>
                <w:bCs w:val="0"/>
                <w:i w:val="0"/>
                <w:iCs w:val="0"/>
                <w:color w:val="1A1A1A"/>
                <w:sz w:val="18"/>
                <w:szCs w:val="18"/>
              </w:rPr>
              <w:t>Pre-wet panel surface; initial scrub to loosen debris</w:t>
            </w:r>
          </w:p>
        </w:tc>
      </w:tr>
      <w:tr w14:paraId="0E90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1437415C">
            <w:pPr>
              <w:spacing w:before="0" w:after="0" w:line="276" w:lineRule="auto"/>
              <w:jc w:val="left"/>
            </w:pPr>
            <w:r>
              <w:rPr>
                <w:rFonts w:ascii="Arial" w:hAnsi="Arial" w:eastAsia="Arial" w:cs="Arial"/>
                <w:b w:val="0"/>
                <w:bCs w:val="0"/>
                <w:i w:val="0"/>
                <w:iCs w:val="0"/>
                <w:color w:val="1A1A1A"/>
                <w:sz w:val="18"/>
                <w:szCs w:val="18"/>
              </w:rPr>
              <w:t>2</w:t>
            </w:r>
          </w:p>
        </w:tc>
        <w:tc>
          <w:tcPr>
            <w:tcW w:w="16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6F79A7BE">
            <w:pPr>
              <w:spacing w:before="0" w:after="0" w:line="276" w:lineRule="auto"/>
              <w:jc w:val="left"/>
            </w:pPr>
            <w:r>
              <w:rPr>
                <w:rFonts w:ascii="Arial" w:hAnsi="Arial" w:eastAsia="Arial" w:cs="Arial"/>
                <w:b w:val="0"/>
                <w:bCs w:val="0"/>
                <w:i w:val="0"/>
                <w:iCs w:val="0"/>
                <w:color w:val="1A1A1A"/>
                <w:sz w:val="18"/>
                <w:szCs w:val="18"/>
              </w:rPr>
              <w:t>Group 2</w:t>
            </w:r>
          </w:p>
        </w:tc>
        <w:tc>
          <w:tcPr>
            <w:tcW w:w="28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57B75251">
            <w:pPr>
              <w:spacing w:before="0" w:after="0" w:line="276" w:lineRule="auto"/>
              <w:jc w:val="left"/>
            </w:pPr>
            <w:r>
              <w:rPr>
                <w:rFonts w:ascii="Arial" w:hAnsi="Arial" w:eastAsia="Arial" w:cs="Arial"/>
                <w:b w:val="0"/>
                <w:bCs w:val="0"/>
                <w:i w:val="0"/>
                <w:iCs w:val="0"/>
                <w:color w:val="1A1A1A"/>
                <w:sz w:val="18"/>
                <w:szCs w:val="18"/>
              </w:rPr>
              <w:t>Water Pad (water dispensing) + Jute Pad</w:t>
            </w:r>
          </w:p>
        </w:tc>
        <w:tc>
          <w:tcPr>
            <w:tcW w:w="4746"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13D6C282">
            <w:pPr>
              <w:spacing w:before="0" w:after="0" w:line="276" w:lineRule="auto"/>
              <w:jc w:val="left"/>
            </w:pPr>
            <w:r>
              <w:rPr>
                <w:rFonts w:ascii="Arial" w:hAnsi="Arial" w:eastAsia="Arial" w:cs="Arial"/>
                <w:b w:val="0"/>
                <w:bCs w:val="0"/>
                <w:i w:val="0"/>
                <w:iCs w:val="0"/>
                <w:color w:val="1A1A1A"/>
                <w:sz w:val="18"/>
                <w:szCs w:val="18"/>
              </w:rPr>
              <w:t>Second wet scrub; deeper cleaning pass</w:t>
            </w:r>
          </w:p>
        </w:tc>
      </w:tr>
      <w:tr w14:paraId="324A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4640A503">
            <w:pPr>
              <w:spacing w:before="0" w:after="0" w:line="276" w:lineRule="auto"/>
              <w:jc w:val="left"/>
            </w:pPr>
            <w:r>
              <w:rPr>
                <w:rFonts w:ascii="Arial" w:hAnsi="Arial" w:eastAsia="Arial" w:cs="Arial"/>
                <w:b w:val="0"/>
                <w:bCs w:val="0"/>
                <w:i w:val="0"/>
                <w:iCs w:val="0"/>
                <w:color w:val="1A1A1A"/>
                <w:sz w:val="18"/>
                <w:szCs w:val="18"/>
              </w:rPr>
              <w:t>3</w:t>
            </w:r>
          </w:p>
        </w:tc>
        <w:tc>
          <w:tcPr>
            <w:tcW w:w="1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777C3FF4">
            <w:pPr>
              <w:spacing w:before="0" w:after="0" w:line="276" w:lineRule="auto"/>
              <w:jc w:val="left"/>
            </w:pPr>
            <w:r>
              <w:rPr>
                <w:rFonts w:ascii="Arial" w:hAnsi="Arial" w:eastAsia="Arial" w:cs="Arial"/>
                <w:b w:val="0"/>
                <w:bCs w:val="0"/>
                <w:i w:val="0"/>
                <w:iCs w:val="0"/>
                <w:color w:val="1A1A1A"/>
                <w:sz w:val="18"/>
                <w:szCs w:val="18"/>
              </w:rPr>
              <w:t>Group 3</w:t>
            </w:r>
          </w:p>
        </w:tc>
        <w:tc>
          <w:tcPr>
            <w:tcW w:w="2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78F064F0">
            <w:pPr>
              <w:spacing w:before="0" w:after="0" w:line="276" w:lineRule="auto"/>
              <w:jc w:val="left"/>
            </w:pPr>
            <w:r>
              <w:rPr>
                <w:rFonts w:ascii="Arial" w:hAnsi="Arial" w:eastAsia="Arial" w:cs="Arial"/>
                <w:b w:val="0"/>
                <w:bCs w:val="0"/>
                <w:i w:val="0"/>
                <w:iCs w:val="0"/>
                <w:color w:val="1A1A1A"/>
                <w:sz w:val="18"/>
                <w:szCs w:val="18"/>
              </w:rPr>
              <w:t>Burr Pad (hook-and-loop) + Jute Pad</w:t>
            </w:r>
          </w:p>
        </w:tc>
        <w:tc>
          <w:tcPr>
            <w:tcW w:w="474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887C39D">
            <w:pPr>
              <w:spacing w:before="0" w:after="0" w:line="276" w:lineRule="auto"/>
              <w:jc w:val="left"/>
            </w:pPr>
            <w:r>
              <w:rPr>
                <w:rFonts w:ascii="Arial" w:hAnsi="Arial" w:eastAsia="Arial" w:cs="Arial"/>
                <w:b w:val="0"/>
                <w:bCs w:val="0"/>
                <w:i w:val="0"/>
                <w:iCs w:val="0"/>
                <w:color w:val="1A1A1A"/>
                <w:sz w:val="18"/>
                <w:szCs w:val="18"/>
              </w:rPr>
              <w:t>Adhesive/glue residue removal; secondary scrub</w:t>
            </w:r>
          </w:p>
        </w:tc>
      </w:tr>
      <w:tr w14:paraId="3444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4981D526">
            <w:pPr>
              <w:spacing w:before="0" w:after="0" w:line="276" w:lineRule="auto"/>
              <w:jc w:val="left"/>
            </w:pPr>
            <w:r>
              <w:rPr>
                <w:rFonts w:ascii="Arial" w:hAnsi="Arial" w:eastAsia="Arial" w:cs="Arial"/>
                <w:b w:val="0"/>
                <w:bCs w:val="0"/>
                <w:i w:val="0"/>
                <w:iCs w:val="0"/>
                <w:color w:val="1A1A1A"/>
                <w:sz w:val="18"/>
                <w:szCs w:val="18"/>
              </w:rPr>
              <w:t>4</w:t>
            </w:r>
          </w:p>
        </w:tc>
        <w:tc>
          <w:tcPr>
            <w:tcW w:w="16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1E8569C6">
            <w:pPr>
              <w:spacing w:before="0" w:after="0" w:line="276" w:lineRule="auto"/>
              <w:jc w:val="left"/>
            </w:pPr>
            <w:r>
              <w:rPr>
                <w:rFonts w:ascii="Arial" w:hAnsi="Arial" w:eastAsia="Arial" w:cs="Arial"/>
                <w:b w:val="0"/>
                <w:bCs w:val="0"/>
                <w:i w:val="0"/>
                <w:iCs w:val="0"/>
                <w:color w:val="1A1A1A"/>
                <w:sz w:val="18"/>
                <w:szCs w:val="18"/>
              </w:rPr>
              <w:t>Group 4</w:t>
            </w:r>
          </w:p>
        </w:tc>
        <w:tc>
          <w:tcPr>
            <w:tcW w:w="28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2CAFDBF6">
            <w:pPr>
              <w:spacing w:before="0" w:after="0" w:line="276" w:lineRule="auto"/>
              <w:jc w:val="left"/>
            </w:pPr>
            <w:r>
              <w:rPr>
                <w:rFonts w:ascii="Arial" w:hAnsi="Arial" w:eastAsia="Arial" w:cs="Arial"/>
                <w:b w:val="0"/>
                <w:bCs w:val="0"/>
                <w:i w:val="0"/>
                <w:iCs w:val="0"/>
                <w:color w:val="1A1A1A"/>
                <w:sz w:val="18"/>
                <w:szCs w:val="18"/>
              </w:rPr>
              <w:t>Water Pad (water dispensing) + Jute Pad</w:t>
            </w:r>
          </w:p>
        </w:tc>
        <w:tc>
          <w:tcPr>
            <w:tcW w:w="4746"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324BCDB7">
            <w:pPr>
              <w:spacing w:before="0" w:after="0" w:line="276" w:lineRule="auto"/>
              <w:jc w:val="left"/>
            </w:pPr>
            <w:r>
              <w:rPr>
                <w:rFonts w:ascii="Arial" w:hAnsi="Arial" w:eastAsia="Arial" w:cs="Arial"/>
                <w:b w:val="0"/>
                <w:bCs w:val="0"/>
                <w:i w:val="0"/>
                <w:iCs w:val="0"/>
                <w:color w:val="1A1A1A"/>
                <w:sz w:val="18"/>
                <w:szCs w:val="18"/>
              </w:rPr>
              <w:t>Final wet scrub; surface rinse</w:t>
            </w:r>
          </w:p>
        </w:tc>
      </w:tr>
      <w:tr w14:paraId="38F5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6C47773D">
            <w:pPr>
              <w:spacing w:before="0" w:after="0" w:line="276" w:lineRule="auto"/>
              <w:jc w:val="left"/>
            </w:pPr>
            <w:r>
              <w:rPr>
                <w:rFonts w:ascii="Arial" w:hAnsi="Arial" w:eastAsia="Arial" w:cs="Arial"/>
                <w:b w:val="0"/>
                <w:bCs w:val="0"/>
                <w:i w:val="0"/>
                <w:iCs w:val="0"/>
                <w:color w:val="1A1A1A"/>
                <w:sz w:val="18"/>
                <w:szCs w:val="18"/>
              </w:rPr>
              <w:t>5</w:t>
            </w:r>
          </w:p>
        </w:tc>
        <w:tc>
          <w:tcPr>
            <w:tcW w:w="1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2519A0A">
            <w:pPr>
              <w:spacing w:before="0" w:after="0" w:line="276" w:lineRule="auto"/>
              <w:jc w:val="left"/>
            </w:pPr>
            <w:r>
              <w:rPr>
                <w:rFonts w:ascii="Arial" w:hAnsi="Arial" w:eastAsia="Arial" w:cs="Arial"/>
                <w:b w:val="0"/>
                <w:bCs w:val="0"/>
                <w:i w:val="0"/>
                <w:iCs w:val="0"/>
                <w:color w:val="1A1A1A"/>
                <w:sz w:val="18"/>
                <w:szCs w:val="18"/>
              </w:rPr>
              <w:t>Group 5</w:t>
            </w:r>
          </w:p>
        </w:tc>
        <w:tc>
          <w:tcPr>
            <w:tcW w:w="28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1A416A04">
            <w:pPr>
              <w:spacing w:before="0" w:after="0" w:line="276" w:lineRule="auto"/>
              <w:jc w:val="left"/>
            </w:pPr>
            <w:r>
              <w:rPr>
                <w:rFonts w:ascii="Arial" w:hAnsi="Arial" w:eastAsia="Arial" w:cs="Arial"/>
                <w:b w:val="0"/>
                <w:bCs w:val="0"/>
                <w:i w:val="0"/>
                <w:iCs w:val="0"/>
                <w:color w:val="1A1A1A"/>
                <w:sz w:val="18"/>
                <w:szCs w:val="18"/>
              </w:rPr>
              <w:t>Water Pad (water dispensing) + Anti-Static Pad</w:t>
            </w:r>
          </w:p>
        </w:tc>
        <w:tc>
          <w:tcPr>
            <w:tcW w:w="474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33F57E53">
            <w:pPr>
              <w:spacing w:before="0" w:after="0" w:line="276" w:lineRule="auto"/>
              <w:jc w:val="left"/>
            </w:pPr>
            <w:r>
              <w:rPr>
                <w:rFonts w:ascii="Arial" w:hAnsi="Arial" w:eastAsia="Arial" w:cs="Arial"/>
                <w:b w:val="0"/>
                <w:bCs w:val="0"/>
                <w:i w:val="0"/>
                <w:iCs w:val="0"/>
                <w:color w:val="1A1A1A"/>
                <w:sz w:val="18"/>
                <w:szCs w:val="18"/>
              </w:rPr>
              <w:t>Controlled rinse; initial moisture removal</w:t>
            </w:r>
          </w:p>
        </w:tc>
      </w:tr>
      <w:tr w14:paraId="7D2F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554E2983">
            <w:pPr>
              <w:spacing w:before="0" w:after="0" w:line="276" w:lineRule="auto"/>
              <w:jc w:val="left"/>
            </w:pPr>
            <w:r>
              <w:rPr>
                <w:rFonts w:ascii="Arial" w:hAnsi="Arial" w:eastAsia="Arial" w:cs="Arial"/>
                <w:b w:val="0"/>
                <w:bCs w:val="0"/>
                <w:i w:val="0"/>
                <w:iCs w:val="0"/>
                <w:color w:val="1A1A1A"/>
                <w:sz w:val="18"/>
                <w:szCs w:val="18"/>
              </w:rPr>
              <w:t>6</w:t>
            </w:r>
          </w:p>
        </w:tc>
        <w:tc>
          <w:tcPr>
            <w:tcW w:w="16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665B0932">
            <w:pPr>
              <w:spacing w:before="0" w:after="0" w:line="276" w:lineRule="auto"/>
              <w:jc w:val="left"/>
            </w:pPr>
            <w:r>
              <w:rPr>
                <w:rFonts w:ascii="Arial" w:hAnsi="Arial" w:eastAsia="Arial" w:cs="Arial"/>
                <w:b w:val="0"/>
                <w:bCs w:val="0"/>
                <w:i w:val="0"/>
                <w:iCs w:val="0"/>
                <w:color w:val="1A1A1A"/>
                <w:sz w:val="18"/>
                <w:szCs w:val="18"/>
              </w:rPr>
              <w:t>Group 6</w:t>
            </w:r>
          </w:p>
        </w:tc>
        <w:tc>
          <w:tcPr>
            <w:tcW w:w="28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699B2166">
            <w:pPr>
              <w:spacing w:before="0" w:after="0" w:line="276" w:lineRule="auto"/>
              <w:jc w:val="left"/>
            </w:pPr>
            <w:r>
              <w:rPr>
                <w:rFonts w:ascii="Arial" w:hAnsi="Arial" w:eastAsia="Arial" w:cs="Arial"/>
                <w:b w:val="0"/>
                <w:bCs w:val="0"/>
                <w:i w:val="0"/>
                <w:iCs w:val="0"/>
                <w:color w:val="1A1A1A"/>
                <w:sz w:val="18"/>
                <w:szCs w:val="18"/>
              </w:rPr>
              <w:t>Anti-Static Pad + Anti-Static Pad</w:t>
            </w:r>
          </w:p>
        </w:tc>
        <w:tc>
          <w:tcPr>
            <w:tcW w:w="4746"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60832026">
            <w:pPr>
              <w:spacing w:before="0" w:after="0" w:line="276" w:lineRule="auto"/>
              <w:jc w:val="left"/>
            </w:pPr>
            <w:r>
              <w:rPr>
                <w:rFonts w:ascii="Arial" w:hAnsi="Arial" w:eastAsia="Arial" w:cs="Arial"/>
                <w:b w:val="0"/>
                <w:bCs w:val="0"/>
                <w:i w:val="0"/>
                <w:iCs w:val="0"/>
                <w:color w:val="1A1A1A"/>
                <w:sz w:val="18"/>
                <w:szCs w:val="18"/>
              </w:rPr>
              <w:t>Final moisture wipe-down; anti-static finish</w:t>
            </w:r>
          </w:p>
        </w:tc>
      </w:tr>
    </w:tbl>
    <w:p w14:paraId="60467533">
      <w:pPr>
        <w:spacing w:before="0" w:after="160" w:line="276" w:lineRule="auto"/>
        <w:jc w:val="left"/>
      </w:pPr>
    </w:p>
    <w:p w14:paraId="3C53E7C8">
      <w:pPr>
        <w:spacing w:before="0" w:after="160" w:line="276" w:lineRule="auto"/>
        <w:jc w:val="left"/>
        <w:rPr>
          <w:rFonts w:hint="eastAsia" w:eastAsia="宋体"/>
          <w:lang w:eastAsia="zh-CN"/>
        </w:rPr>
      </w:pPr>
      <w:r>
        <w:rPr>
          <w:rFonts w:hint="eastAsia" w:eastAsia="宋体"/>
          <w:lang w:eastAsia="zh-CN"/>
        </w:rPr>
        <w:drawing>
          <wp:inline distT="0" distB="0" distL="114300" distR="114300">
            <wp:extent cx="6003290" cy="2667000"/>
            <wp:effectExtent l="0" t="0" r="16510" b="0"/>
            <wp:docPr id="3" name="图片 3" descr="微信图片_20260423161618_1495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423161618_1495_8"/>
                    <pic:cNvPicPr>
                      <a:picLocks noChangeAspect="1"/>
                    </pic:cNvPicPr>
                  </pic:nvPicPr>
                  <pic:blipFill>
                    <a:blip r:embed="rId6"/>
                    <a:stretch>
                      <a:fillRect/>
                    </a:stretch>
                  </pic:blipFill>
                  <pic:spPr>
                    <a:xfrm>
                      <a:off x="0" y="0"/>
                      <a:ext cx="6003290" cy="2667000"/>
                    </a:xfrm>
                    <a:prstGeom prst="rect">
                      <a:avLst/>
                    </a:prstGeom>
                  </pic:spPr>
                </pic:pic>
              </a:graphicData>
            </a:graphic>
          </wp:inline>
        </w:drawing>
      </w:r>
    </w:p>
    <w:p w14:paraId="5DD1D446">
      <w:pPr>
        <w:spacing w:before="0" w:after="160" w:line="276" w:lineRule="auto"/>
        <w:jc w:val="left"/>
      </w:pPr>
    </w:p>
    <w:p w14:paraId="15200560">
      <w:pPr>
        <w:spacing w:before="0" w:after="160" w:line="276" w:lineRule="auto"/>
        <w:jc w:val="left"/>
      </w:pPr>
    </w:p>
    <w:p w14:paraId="3F134A83">
      <w:pPr>
        <w:spacing w:before="0" w:after="160" w:line="276" w:lineRule="auto"/>
        <w:jc w:val="left"/>
      </w:pPr>
    </w:p>
    <w:p w14:paraId="58A57400">
      <w:pPr>
        <w:spacing w:before="0" w:after="160" w:line="276" w:lineRule="auto"/>
        <w:jc w:val="left"/>
      </w:pPr>
    </w:p>
    <w:p w14:paraId="1752EB40">
      <w:pPr>
        <w:spacing w:before="0" w:after="160" w:line="276" w:lineRule="auto"/>
        <w:jc w:val="left"/>
      </w:pPr>
    </w:p>
    <w:p w14:paraId="0FC90D05">
      <w:pPr>
        <w:spacing w:before="0" w:after="160" w:line="276" w:lineRule="auto"/>
        <w:jc w:val="left"/>
      </w:pPr>
    </w:p>
    <w:p w14:paraId="3CA2A89C">
      <w:pPr>
        <w:spacing w:before="0" w:after="160" w:line="276" w:lineRule="auto"/>
        <w:jc w:val="left"/>
      </w:pPr>
    </w:p>
    <w:p w14:paraId="2AB519D1">
      <w:pPr>
        <w:spacing w:before="0" w:after="160" w:line="276" w:lineRule="auto"/>
        <w:jc w:val="left"/>
      </w:pPr>
    </w:p>
    <w:p w14:paraId="59CCCF82">
      <w:pPr>
        <w:spacing w:before="0" w:after="16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8946"/>
      </w:tblGrid>
      <w:tr w14:paraId="589C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FFFFFF" w:sz="0" w:space="0"/>
              <w:left w:val="single" w:color="FFFFFF" w:sz="0" w:space="0"/>
              <w:bottom w:val="single" w:color="FFFFFF" w:sz="0" w:space="0"/>
              <w:right w:val="single" w:color="FFFFFF" w:sz="0" w:space="0"/>
            </w:tcBorders>
            <w:shd w:val="clear" w:color="auto" w:fill="E36C09" w:themeFill="accent6" w:themeFillShade="BF"/>
            <w:tcMar>
              <w:top w:w="100" w:type="dxa"/>
              <w:left w:w="140" w:type="dxa"/>
              <w:bottom w:w="100" w:type="dxa"/>
              <w:right w:w="140" w:type="dxa"/>
            </w:tcMar>
            <w:vAlign w:val="top"/>
          </w:tcPr>
          <w:p w14:paraId="0BAF1A70">
            <w:pPr>
              <w:spacing w:before="0" w:after="0" w:line="276" w:lineRule="auto"/>
              <w:jc w:val="center"/>
            </w:pPr>
            <w:r>
              <w:rPr>
                <w:rFonts w:ascii="Arial" w:hAnsi="Arial" w:eastAsia="Arial" w:cs="Arial"/>
                <w:b/>
                <w:bCs/>
                <w:i w:val="0"/>
                <w:iCs w:val="0"/>
                <w:color w:val="FFFFFF"/>
                <w:sz w:val="26"/>
                <w:szCs w:val="26"/>
              </w:rPr>
              <w:t>04</w:t>
            </w:r>
          </w:p>
        </w:tc>
        <w:tc>
          <w:tcPr>
            <w:tcW w:w="8946" w:type="dxa"/>
            <w:tcBorders>
              <w:top w:val="single" w:color="FFFFFF" w:sz="0" w:space="0"/>
              <w:left w:val="single" w:color="FFFFFF" w:sz="0" w:space="0"/>
              <w:bottom w:val="single" w:color="FFFFFF" w:sz="0" w:space="0"/>
              <w:right w:val="single" w:color="FFFFFF" w:sz="0" w:space="0"/>
            </w:tcBorders>
            <w:shd w:val="clear" w:color="auto" w:fill="F79646" w:themeFill="accent6"/>
            <w:tcMar>
              <w:top w:w="100" w:type="dxa"/>
              <w:left w:w="140" w:type="dxa"/>
              <w:bottom w:w="100" w:type="dxa"/>
              <w:right w:w="140" w:type="dxa"/>
            </w:tcMar>
            <w:vAlign w:val="top"/>
          </w:tcPr>
          <w:p w14:paraId="4C0115FB">
            <w:pPr>
              <w:spacing w:before="0" w:after="0" w:line="276" w:lineRule="auto"/>
              <w:jc w:val="left"/>
            </w:pPr>
            <w:r>
              <w:rPr>
                <w:rFonts w:ascii="Arial" w:hAnsi="Arial" w:eastAsia="Arial" w:cs="Arial"/>
                <w:b/>
                <w:bCs/>
                <w:i w:val="0"/>
                <w:iCs w:val="0"/>
                <w:color w:val="FFFFFF"/>
                <w:sz w:val="26"/>
                <w:szCs w:val="26"/>
              </w:rPr>
              <w:t>Operating Procedures &amp; Maintenance Precautions</w:t>
            </w:r>
          </w:p>
        </w:tc>
      </w:tr>
    </w:tbl>
    <w:p w14:paraId="7E4215A9">
      <w:pPr>
        <w:spacing w:before="0" w:after="8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746"/>
      </w:tblGrid>
      <w:tr w14:paraId="3AD3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46" w:type="dxa"/>
            <w:tcBorders>
              <w:top w:val="single" w:color="FFFFFF" w:sz="0" w:space="0"/>
              <w:left w:val="single" w:color="FFFFFF" w:sz="0" w:space="0"/>
              <w:bottom w:val="single" w:color="FFFFFF" w:sz="0" w:space="0"/>
              <w:right w:val="single" w:color="FFFFFF" w:sz="0" w:space="0"/>
            </w:tcBorders>
            <w:shd w:val="clear" w:color="auto" w:fill="F79646" w:themeFill="accent6"/>
            <w:tcMar>
              <w:top w:w="100" w:type="dxa"/>
              <w:left w:w="140" w:type="dxa"/>
              <w:bottom w:w="100" w:type="dxa"/>
              <w:right w:w="140" w:type="dxa"/>
            </w:tcMar>
            <w:vAlign w:val="top"/>
          </w:tcPr>
          <w:p w14:paraId="5828758C">
            <w:pPr>
              <w:spacing w:before="0" w:after="0" w:line="276" w:lineRule="auto"/>
              <w:jc w:val="left"/>
            </w:pPr>
            <w:r>
              <w:rPr>
                <w:rFonts w:ascii="Arial" w:hAnsi="Arial" w:eastAsia="Arial" w:cs="Arial"/>
                <w:b/>
                <w:bCs/>
                <w:i w:val="0"/>
                <w:iCs w:val="0"/>
                <w:color w:val="FFFFFF"/>
                <w:sz w:val="20"/>
                <w:szCs w:val="20"/>
              </w:rPr>
              <w:t>A  |  Pre-Operation Checks &amp; Panel Feeding</w:t>
            </w:r>
          </w:p>
        </w:tc>
      </w:tr>
    </w:tbl>
    <w:p w14:paraId="209ECA71">
      <w:pPr>
        <w:spacing w:before="0" w:after="6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746"/>
      </w:tblGrid>
      <w:tr w14:paraId="453D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4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6D47BA8F">
            <w:pPr>
              <w:spacing w:before="0" w:after="0" w:line="276" w:lineRule="auto"/>
              <w:jc w:val="left"/>
            </w:pPr>
            <w:r>
              <w:rPr>
                <w:rFonts w:ascii="Arial" w:hAnsi="Arial" w:eastAsia="Arial" w:cs="Arial"/>
                <w:b w:val="0"/>
                <w:bCs w:val="0"/>
                <w:i w:val="0"/>
                <w:iCs w:val="0"/>
                <w:color w:val="1A1A1A"/>
                <w:sz w:val="18"/>
                <w:szCs w:val="18"/>
              </w:rPr>
              <w:t>Before loading panels, verify that the pressure beam height is set to match the panel thickness.</w:t>
            </w:r>
          </w:p>
        </w:tc>
      </w:tr>
      <w:tr w14:paraId="67A7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46"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074DC2ED">
            <w:pPr>
              <w:spacing w:before="0" w:after="0" w:line="276" w:lineRule="auto"/>
              <w:jc w:val="left"/>
            </w:pPr>
            <w:r>
              <w:rPr>
                <w:rFonts w:ascii="Arial" w:hAnsi="Arial" w:eastAsia="Arial" w:cs="Arial"/>
                <w:b w:val="0"/>
                <w:bCs w:val="0"/>
                <w:i w:val="0"/>
                <w:iCs w:val="0"/>
                <w:color w:val="1A1A1A"/>
                <w:sz w:val="18"/>
                <w:szCs w:val="18"/>
              </w:rPr>
              <w:t>Minimum panel length: 350 mm. Panels shorter than 350 mm must NOT be fed into the machine.</w:t>
            </w:r>
          </w:p>
        </w:tc>
      </w:tr>
      <w:tr w14:paraId="116A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4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532BF4A">
            <w:pPr>
              <w:spacing w:before="0" w:after="0" w:line="276" w:lineRule="auto"/>
              <w:jc w:val="left"/>
            </w:pPr>
            <w:r>
              <w:rPr>
                <w:rFonts w:ascii="Arial" w:hAnsi="Arial" w:eastAsia="Arial" w:cs="Arial"/>
                <w:b w:val="0"/>
                <w:bCs w:val="0"/>
                <w:i w:val="0"/>
                <w:iCs w:val="0"/>
                <w:color w:val="1A1A1A"/>
                <w:sz w:val="18"/>
                <w:szCs w:val="18"/>
              </w:rPr>
              <w:t>When loading panels, leave a 15–20 mm clearance on both sides relative to the machine width. Fill the centre space fully — this improves cleaning efficiency and reduces water consumption.</w:t>
            </w:r>
          </w:p>
        </w:tc>
      </w:tr>
    </w:tbl>
    <w:p w14:paraId="29165922">
      <w:pPr>
        <w:spacing w:before="0" w:after="10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746"/>
      </w:tblGrid>
      <w:tr w14:paraId="4F3A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46" w:type="dxa"/>
            <w:tcBorders>
              <w:top w:val="single" w:color="FFFFFF" w:sz="0" w:space="0"/>
              <w:left w:val="single" w:color="FFFFFF" w:sz="0" w:space="0"/>
              <w:bottom w:val="single" w:color="FFFFFF" w:sz="0" w:space="0"/>
              <w:right w:val="single" w:color="FFFFFF" w:sz="0" w:space="0"/>
            </w:tcBorders>
            <w:shd w:val="clear" w:color="auto" w:fill="F79646" w:themeFill="accent6"/>
            <w:tcMar>
              <w:top w:w="100" w:type="dxa"/>
              <w:left w:w="140" w:type="dxa"/>
              <w:bottom w:w="100" w:type="dxa"/>
              <w:right w:w="140" w:type="dxa"/>
            </w:tcMar>
            <w:vAlign w:val="top"/>
          </w:tcPr>
          <w:p w14:paraId="2B26DF5E">
            <w:pPr>
              <w:spacing w:before="0" w:after="0" w:line="276" w:lineRule="auto"/>
              <w:jc w:val="left"/>
            </w:pPr>
            <w:r>
              <w:rPr>
                <w:rFonts w:ascii="Arial" w:hAnsi="Arial" w:eastAsia="Arial" w:cs="Arial"/>
                <w:b/>
                <w:bCs/>
                <w:i w:val="0"/>
                <w:iCs w:val="0"/>
                <w:color w:val="FFFFFF"/>
                <w:sz w:val="20"/>
                <w:szCs w:val="20"/>
              </w:rPr>
              <w:t>B  |  Water Dispensing System</w:t>
            </w:r>
          </w:p>
        </w:tc>
      </w:tr>
    </w:tbl>
    <w:p w14:paraId="613F0046">
      <w:pPr>
        <w:spacing w:before="0" w:after="6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746"/>
      </w:tblGrid>
      <w:tr w14:paraId="774F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4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1C428198">
            <w:pPr>
              <w:spacing w:before="0" w:after="0" w:line="276" w:lineRule="auto"/>
              <w:jc w:val="left"/>
            </w:pPr>
            <w:r>
              <w:rPr>
                <w:rFonts w:ascii="Arial" w:hAnsi="Arial" w:eastAsia="Arial" w:cs="Arial"/>
                <w:b w:val="0"/>
                <w:bCs w:val="0"/>
                <w:i w:val="0"/>
                <w:iCs w:val="0"/>
                <w:color w:val="1A1A1A"/>
                <w:sz w:val="18"/>
                <w:szCs w:val="18"/>
              </w:rPr>
              <w:t>At the start of each shift (morning, midday, and end of day), and whenever the machine has been idle for 15 minutes or more without feeding panels, perform a manual water dispensing cycle before resuming operation.</w:t>
            </w:r>
          </w:p>
        </w:tc>
      </w:tr>
      <w:tr w14:paraId="762F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46"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05D9C470">
            <w:pPr>
              <w:spacing w:before="0" w:after="0" w:line="276" w:lineRule="auto"/>
              <w:jc w:val="left"/>
            </w:pPr>
            <w:r>
              <w:rPr>
                <w:rFonts w:ascii="Arial" w:hAnsi="Arial" w:eastAsia="Arial" w:cs="Arial"/>
                <w:b w:val="0"/>
                <w:bCs w:val="0"/>
                <w:i w:val="0"/>
                <w:iCs w:val="0"/>
                <w:color w:val="1A1A1A"/>
                <w:sz w:val="18"/>
                <w:szCs w:val="18"/>
              </w:rPr>
              <w:t>Recommended water dispensing interval: 250–500 seconds. Dispensing duration per cycle: 3–5 seconds. Adjust based on panel contamination level and feed speed.</w:t>
            </w:r>
          </w:p>
        </w:tc>
      </w:tr>
      <w:tr w14:paraId="4A48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4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62AC5B3C">
            <w:pPr>
              <w:spacing w:before="0" w:after="0" w:line="276" w:lineRule="auto"/>
              <w:jc w:val="left"/>
            </w:pPr>
            <w:r>
              <w:rPr>
                <w:rFonts w:ascii="Arial" w:hAnsi="Arial" w:eastAsia="Arial" w:cs="Arial"/>
                <w:b w:val="0"/>
                <w:bCs w:val="0"/>
                <w:i w:val="0"/>
                <w:iCs w:val="0"/>
                <w:color w:val="1A1A1A"/>
                <w:sz w:val="18"/>
                <w:szCs w:val="18"/>
              </w:rPr>
              <w:t>Note: The cloth bracket fitted with the water supply tube is directional — upper and lower positions must NOT be swapped.</w:t>
            </w:r>
          </w:p>
        </w:tc>
      </w:tr>
    </w:tbl>
    <w:p w14:paraId="34134015">
      <w:pPr>
        <w:spacing w:before="0" w:after="10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746"/>
      </w:tblGrid>
      <w:tr w14:paraId="6D5B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46" w:type="dxa"/>
            <w:tcBorders>
              <w:top w:val="single" w:color="FFFFFF" w:sz="0" w:space="0"/>
              <w:left w:val="single" w:color="FFFFFF" w:sz="0" w:space="0"/>
              <w:bottom w:val="single" w:color="FFFFFF" w:sz="0" w:space="0"/>
              <w:right w:val="single" w:color="FFFFFF" w:sz="0" w:space="0"/>
            </w:tcBorders>
            <w:shd w:val="clear" w:color="auto" w:fill="F79646" w:themeFill="accent6"/>
            <w:tcMar>
              <w:top w:w="100" w:type="dxa"/>
              <w:left w:w="140" w:type="dxa"/>
              <w:bottom w:w="100" w:type="dxa"/>
              <w:right w:w="140" w:type="dxa"/>
            </w:tcMar>
            <w:vAlign w:val="top"/>
          </w:tcPr>
          <w:p w14:paraId="43546FC7">
            <w:pPr>
              <w:spacing w:before="0" w:after="0" w:line="276" w:lineRule="auto"/>
              <w:jc w:val="left"/>
            </w:pPr>
            <w:r>
              <w:rPr>
                <w:rFonts w:ascii="Arial" w:hAnsi="Arial" w:eastAsia="Arial" w:cs="Arial"/>
                <w:b/>
                <w:bCs/>
                <w:i w:val="0"/>
                <w:iCs w:val="0"/>
                <w:color w:val="FFFFFF"/>
                <w:sz w:val="20"/>
                <w:szCs w:val="20"/>
              </w:rPr>
              <w:t>C  |  Routine Inspection &amp; Periodic Maintenance</w:t>
            </w:r>
          </w:p>
        </w:tc>
      </w:tr>
    </w:tbl>
    <w:p w14:paraId="616ED076">
      <w:pPr>
        <w:spacing w:before="0" w:after="6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01"/>
        <w:gridCol w:w="2331"/>
        <w:gridCol w:w="6414"/>
      </w:tblGrid>
      <w:tr w14:paraId="70F6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4460FB22">
            <w:pPr>
              <w:spacing w:before="0" w:after="0" w:line="276" w:lineRule="auto"/>
              <w:jc w:val="center"/>
            </w:pPr>
            <w:r>
              <w:rPr>
                <w:rFonts w:ascii="Arial" w:hAnsi="Arial" w:eastAsia="Arial" w:cs="Arial"/>
                <w:b/>
                <w:bCs/>
                <w:i w:val="0"/>
                <w:iCs w:val="0"/>
                <w:color w:val="FFFFFF"/>
                <w:sz w:val="18"/>
                <w:szCs w:val="18"/>
              </w:rPr>
              <w:t>Freq.</w:t>
            </w:r>
          </w:p>
        </w:tc>
        <w:tc>
          <w:tcPr>
            <w:tcW w:w="2400"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0A7B70F5">
            <w:pPr>
              <w:spacing w:before="0" w:after="0" w:line="276" w:lineRule="auto"/>
              <w:jc w:val="center"/>
            </w:pPr>
            <w:r>
              <w:rPr>
                <w:rFonts w:ascii="Arial" w:hAnsi="Arial" w:eastAsia="Arial" w:cs="Arial"/>
                <w:b/>
                <w:bCs/>
                <w:i w:val="0"/>
                <w:iCs w:val="0"/>
                <w:color w:val="FFFFFF"/>
                <w:sz w:val="18"/>
                <w:szCs w:val="18"/>
              </w:rPr>
              <w:t>Inspection Item</w:t>
            </w:r>
          </w:p>
        </w:tc>
        <w:tc>
          <w:tcPr>
            <w:tcW w:w="6746"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398DED7D">
            <w:pPr>
              <w:spacing w:before="0" w:after="0" w:line="276" w:lineRule="auto"/>
              <w:jc w:val="center"/>
            </w:pPr>
            <w:r>
              <w:rPr>
                <w:rFonts w:ascii="Arial" w:hAnsi="Arial" w:eastAsia="Arial" w:cs="Arial"/>
                <w:b/>
                <w:bCs/>
                <w:i w:val="0"/>
                <w:iCs w:val="0"/>
                <w:color w:val="FFFFFF"/>
                <w:sz w:val="18"/>
                <w:szCs w:val="18"/>
              </w:rPr>
              <w:t>Action Required</w:t>
            </w:r>
          </w:p>
        </w:tc>
      </w:tr>
      <w:tr w14:paraId="6EAF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614F2B2E">
            <w:pPr>
              <w:spacing w:before="0" w:after="0" w:line="276" w:lineRule="auto"/>
              <w:jc w:val="left"/>
            </w:pPr>
            <w:r>
              <w:rPr>
                <w:rFonts w:ascii="Arial" w:hAnsi="Arial" w:eastAsia="Arial" w:cs="Arial"/>
                <w:b w:val="0"/>
                <w:bCs w:val="0"/>
                <w:i w:val="0"/>
                <w:iCs w:val="0"/>
                <w:color w:val="1A1A1A"/>
                <w:sz w:val="18"/>
                <w:szCs w:val="18"/>
              </w:rPr>
              <w:t>Each shift
(start &amp; end)</w:t>
            </w:r>
          </w:p>
        </w:tc>
        <w:tc>
          <w:tcPr>
            <w:tcW w:w="24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15056C6B">
            <w:pPr>
              <w:spacing w:before="0" w:after="0" w:line="276" w:lineRule="auto"/>
              <w:jc w:val="left"/>
            </w:pPr>
            <w:r>
              <w:rPr>
                <w:rFonts w:ascii="Arial" w:hAnsi="Arial" w:eastAsia="Arial" w:cs="Arial"/>
                <w:b w:val="0"/>
                <w:bCs w:val="0"/>
                <w:i w:val="0"/>
                <w:iCs w:val="0"/>
                <w:color w:val="1A1A1A"/>
                <w:sz w:val="18"/>
                <w:szCs w:val="18"/>
              </w:rPr>
              <w:t>Inspect all wiper cloths and jute pads for wear or damage</w:t>
            </w:r>
          </w:p>
        </w:tc>
        <w:tc>
          <w:tcPr>
            <w:tcW w:w="674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30ADEAE3">
            <w:pPr>
              <w:spacing w:before="0" w:after="0" w:line="276" w:lineRule="auto"/>
              <w:jc w:val="left"/>
            </w:pPr>
            <w:r>
              <w:rPr>
                <w:rFonts w:ascii="Arial" w:hAnsi="Arial" w:eastAsia="Arial" w:cs="Arial"/>
                <w:b w:val="0"/>
                <w:bCs w:val="0"/>
                <w:i w:val="0"/>
                <w:iCs w:val="0"/>
                <w:color w:val="1A1A1A"/>
                <w:sz w:val="18"/>
                <w:szCs w:val="18"/>
              </w:rPr>
              <w:t>Replace immediately if torn, frayed, or otherwise degraded</w:t>
            </w:r>
          </w:p>
        </w:tc>
      </w:tr>
      <w:tr w14:paraId="555B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7FC2A57F">
            <w:pPr>
              <w:spacing w:before="0" w:after="0" w:line="276" w:lineRule="auto"/>
              <w:jc w:val="left"/>
            </w:pPr>
            <w:r>
              <w:rPr>
                <w:rFonts w:ascii="Arial" w:hAnsi="Arial" w:eastAsia="Arial" w:cs="Arial"/>
                <w:b w:val="0"/>
                <w:bCs w:val="0"/>
                <w:i w:val="0"/>
                <w:iCs w:val="0"/>
                <w:color w:val="1A1A1A"/>
                <w:sz w:val="18"/>
                <w:szCs w:val="18"/>
              </w:rPr>
              <w:t>Each cloth
change</w:t>
            </w:r>
          </w:p>
        </w:tc>
        <w:tc>
          <w:tcPr>
            <w:tcW w:w="24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3EC067DF">
            <w:pPr>
              <w:spacing w:before="0" w:after="0" w:line="276" w:lineRule="auto"/>
              <w:jc w:val="left"/>
            </w:pPr>
            <w:r>
              <w:rPr>
                <w:rFonts w:ascii="Arial" w:hAnsi="Arial" w:eastAsia="Arial" w:cs="Arial"/>
                <w:b w:val="0"/>
                <w:bCs w:val="0"/>
                <w:i w:val="0"/>
                <w:iCs w:val="0"/>
                <w:color w:val="1A1A1A"/>
                <w:sz w:val="18"/>
                <w:szCs w:val="18"/>
              </w:rPr>
              <w:t>Check Velcro strip adhesion on replacement spindles</w:t>
            </w:r>
          </w:p>
        </w:tc>
        <w:tc>
          <w:tcPr>
            <w:tcW w:w="6746"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6E92F391">
            <w:pPr>
              <w:spacing w:before="0" w:after="0" w:line="276" w:lineRule="auto"/>
              <w:jc w:val="left"/>
            </w:pPr>
            <w:r>
              <w:rPr>
                <w:rFonts w:ascii="Arial" w:hAnsi="Arial" w:eastAsia="Arial" w:cs="Arial"/>
                <w:b w:val="0"/>
                <w:bCs w:val="0"/>
                <w:i w:val="0"/>
                <w:iCs w:val="0"/>
                <w:color w:val="1A1A1A"/>
                <w:sz w:val="18"/>
                <w:szCs w:val="18"/>
              </w:rPr>
              <w:t>Replace strips if adhesion is insufficient</w:t>
            </w:r>
          </w:p>
        </w:tc>
      </w:tr>
      <w:tr w14:paraId="7850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72AE3C77">
            <w:pPr>
              <w:spacing w:before="0" w:after="0" w:line="276" w:lineRule="auto"/>
              <w:jc w:val="left"/>
            </w:pPr>
            <w:r>
              <w:rPr>
                <w:rFonts w:ascii="Arial" w:hAnsi="Arial" w:eastAsia="Arial" w:cs="Arial"/>
                <w:b w:val="0"/>
                <w:bCs w:val="0"/>
                <w:i w:val="0"/>
                <w:iCs w:val="0"/>
                <w:color w:val="1A1A1A"/>
                <w:sz w:val="18"/>
                <w:szCs w:val="18"/>
              </w:rPr>
              <w:t>Each cloth
change</w:t>
            </w:r>
          </w:p>
        </w:tc>
        <w:tc>
          <w:tcPr>
            <w:tcW w:w="24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1DD67CA">
            <w:pPr>
              <w:spacing w:before="0" w:after="0" w:line="276" w:lineRule="auto"/>
              <w:jc w:val="left"/>
            </w:pPr>
            <w:r>
              <w:rPr>
                <w:rFonts w:ascii="Arial" w:hAnsi="Arial" w:eastAsia="Arial" w:cs="Arial"/>
                <w:b w:val="0"/>
                <w:bCs w:val="0"/>
                <w:i w:val="0"/>
                <w:iCs w:val="0"/>
                <w:color w:val="1A1A1A"/>
                <w:sz w:val="18"/>
                <w:szCs w:val="18"/>
              </w:rPr>
              <w:t>Check guide sliders for wear</w:t>
            </w:r>
          </w:p>
        </w:tc>
        <w:tc>
          <w:tcPr>
            <w:tcW w:w="674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44BC2F47">
            <w:pPr>
              <w:spacing w:before="0" w:after="0" w:line="276" w:lineRule="auto"/>
              <w:jc w:val="left"/>
            </w:pPr>
            <w:r>
              <w:rPr>
                <w:rFonts w:ascii="Arial" w:hAnsi="Arial" w:eastAsia="Arial" w:cs="Arial"/>
                <w:b w:val="0"/>
                <w:bCs w:val="0"/>
                <w:i w:val="0"/>
                <w:iCs w:val="0"/>
                <w:color w:val="1A1A1A"/>
                <w:sz w:val="18"/>
                <w:szCs w:val="18"/>
              </w:rPr>
              <w:t>Replace worn sliders promptly to maintain feed accuracy</w:t>
            </w:r>
          </w:p>
        </w:tc>
      </w:tr>
      <w:tr w14:paraId="2ADA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6143F29B">
            <w:pPr>
              <w:spacing w:before="0" w:after="0" w:line="276" w:lineRule="auto"/>
              <w:jc w:val="left"/>
            </w:pPr>
            <w:r>
              <w:rPr>
                <w:rFonts w:ascii="Arial" w:hAnsi="Arial" w:eastAsia="Arial" w:cs="Arial"/>
                <w:b w:val="0"/>
                <w:bCs w:val="0"/>
                <w:i w:val="0"/>
                <w:iCs w:val="0"/>
                <w:color w:val="1A1A1A"/>
                <w:sz w:val="18"/>
                <w:szCs w:val="18"/>
              </w:rPr>
              <w:t>Monthly</w:t>
            </w:r>
          </w:p>
        </w:tc>
        <w:tc>
          <w:tcPr>
            <w:tcW w:w="240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5293E2E2">
            <w:pPr>
              <w:spacing w:before="0" w:after="0" w:line="276" w:lineRule="auto"/>
              <w:jc w:val="left"/>
            </w:pPr>
            <w:r>
              <w:rPr>
                <w:rFonts w:ascii="Arial" w:hAnsi="Arial" w:eastAsia="Arial" w:cs="Arial"/>
                <w:b w:val="0"/>
                <w:bCs w:val="0"/>
                <w:i w:val="0"/>
                <w:iCs w:val="0"/>
                <w:color w:val="1A1A1A"/>
                <w:sz w:val="18"/>
                <w:szCs w:val="18"/>
              </w:rPr>
              <w:t>Inspect sprocket mounting bolts for looseness</w:t>
            </w:r>
          </w:p>
        </w:tc>
        <w:tc>
          <w:tcPr>
            <w:tcW w:w="6746"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2952B22C">
            <w:pPr>
              <w:spacing w:before="0" w:after="0" w:line="276" w:lineRule="auto"/>
              <w:jc w:val="left"/>
            </w:pPr>
            <w:r>
              <w:rPr>
                <w:rFonts w:ascii="Arial" w:hAnsi="Arial" w:eastAsia="Arial" w:cs="Arial"/>
                <w:b w:val="0"/>
                <w:bCs w:val="0"/>
                <w:i w:val="0"/>
                <w:iCs w:val="0"/>
                <w:color w:val="1A1A1A"/>
                <w:sz w:val="18"/>
                <w:szCs w:val="18"/>
              </w:rPr>
              <w:t>Re-tighten any loose fasteners; torque to specification</w:t>
            </w:r>
          </w:p>
        </w:tc>
      </w:tr>
      <w:tr w14:paraId="553F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B406C11">
            <w:pPr>
              <w:spacing w:before="0" w:after="0" w:line="276" w:lineRule="auto"/>
              <w:jc w:val="left"/>
            </w:pPr>
            <w:r>
              <w:rPr>
                <w:rFonts w:ascii="Arial" w:hAnsi="Arial" w:eastAsia="Arial" w:cs="Arial"/>
                <w:b w:val="0"/>
                <w:bCs w:val="0"/>
                <w:i w:val="0"/>
                <w:iCs w:val="0"/>
                <w:color w:val="1A1A1A"/>
                <w:sz w:val="18"/>
                <w:szCs w:val="18"/>
              </w:rPr>
              <w:t>Monthly
(approx.)</w:t>
            </w:r>
          </w:p>
        </w:tc>
        <w:tc>
          <w:tcPr>
            <w:tcW w:w="240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14793BB3">
            <w:pPr>
              <w:spacing w:before="0" w:after="0" w:line="276" w:lineRule="auto"/>
              <w:jc w:val="left"/>
            </w:pPr>
            <w:r>
              <w:rPr>
                <w:rFonts w:ascii="Arial" w:hAnsi="Arial" w:eastAsia="Arial" w:cs="Arial"/>
                <w:b w:val="0"/>
                <w:bCs w:val="0"/>
                <w:i w:val="0"/>
                <w:iCs w:val="0"/>
                <w:color w:val="1A1A1A"/>
                <w:sz w:val="18"/>
                <w:szCs w:val="18"/>
              </w:rPr>
              <w:t>Lubricate drive chains</w:t>
            </w:r>
          </w:p>
        </w:tc>
        <w:tc>
          <w:tcPr>
            <w:tcW w:w="6746"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233FBC6E">
            <w:pPr>
              <w:spacing w:before="0" w:after="0" w:line="276" w:lineRule="auto"/>
              <w:jc w:val="left"/>
            </w:pPr>
            <w:r>
              <w:rPr>
                <w:rFonts w:ascii="Arial" w:hAnsi="Arial" w:eastAsia="Arial" w:cs="Arial"/>
                <w:b w:val="0"/>
                <w:bCs w:val="0"/>
                <w:i w:val="0"/>
                <w:iCs w:val="0"/>
                <w:color w:val="1A1A1A"/>
                <w:sz w:val="18"/>
                <w:szCs w:val="18"/>
              </w:rPr>
              <w:t>Apply grease to all drive chains; use an appropriate machinery grease</w:t>
            </w:r>
          </w:p>
        </w:tc>
      </w:tr>
    </w:tbl>
    <w:p w14:paraId="48FED40F">
      <w:pPr>
        <w:spacing w:before="0" w:after="160" w:line="276" w:lineRule="auto"/>
        <w:jc w:val="left"/>
      </w:pPr>
    </w:p>
    <w:p w14:paraId="45BFB913">
      <w:pPr>
        <w:spacing w:before="0" w:after="160" w:line="276" w:lineRule="auto"/>
        <w:jc w:val="left"/>
      </w:pPr>
    </w:p>
    <w:p w14:paraId="31643E38">
      <w:pPr>
        <w:spacing w:before="0" w:after="160" w:line="276" w:lineRule="auto"/>
        <w:jc w:val="left"/>
      </w:pPr>
    </w:p>
    <w:p w14:paraId="3055E9AD">
      <w:pPr>
        <w:spacing w:before="0" w:after="16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00"/>
        <w:gridCol w:w="8946"/>
      </w:tblGrid>
      <w:tr w14:paraId="021F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00" w:type="dxa"/>
            <w:tcBorders>
              <w:top w:val="single" w:color="FFFFFF" w:sz="0" w:space="0"/>
              <w:left w:val="single" w:color="FFFFFF" w:sz="0" w:space="0"/>
              <w:bottom w:val="single" w:color="FFFFFF" w:sz="0" w:space="0"/>
              <w:right w:val="single" w:color="FFFFFF" w:sz="0" w:space="0"/>
            </w:tcBorders>
            <w:shd w:val="clear" w:color="auto" w:fill="E36C09" w:themeFill="accent6" w:themeFillShade="BF"/>
            <w:tcMar>
              <w:top w:w="100" w:type="dxa"/>
              <w:left w:w="140" w:type="dxa"/>
              <w:bottom w:w="100" w:type="dxa"/>
              <w:right w:w="140" w:type="dxa"/>
            </w:tcMar>
            <w:vAlign w:val="top"/>
          </w:tcPr>
          <w:p w14:paraId="4B00613A">
            <w:pPr>
              <w:spacing w:before="0" w:after="0" w:line="276" w:lineRule="auto"/>
              <w:jc w:val="center"/>
            </w:pPr>
            <w:r>
              <w:rPr>
                <w:rFonts w:ascii="Arial" w:hAnsi="Arial" w:eastAsia="Arial" w:cs="Arial"/>
                <w:b/>
                <w:bCs/>
                <w:i w:val="0"/>
                <w:iCs w:val="0"/>
                <w:color w:val="FFFFFF"/>
                <w:sz w:val="26"/>
                <w:szCs w:val="26"/>
              </w:rPr>
              <w:t>REF</w:t>
            </w:r>
          </w:p>
        </w:tc>
        <w:tc>
          <w:tcPr>
            <w:tcW w:w="8946" w:type="dxa"/>
            <w:tcBorders>
              <w:top w:val="single" w:color="FFFFFF" w:sz="0" w:space="0"/>
              <w:left w:val="single" w:color="FFFFFF" w:sz="0" w:space="0"/>
              <w:bottom w:val="single" w:color="FFFFFF" w:sz="0" w:space="0"/>
              <w:right w:val="single" w:color="FFFFFF" w:sz="0" w:space="0"/>
            </w:tcBorders>
            <w:shd w:val="clear" w:color="auto" w:fill="F79646" w:themeFill="accent6"/>
            <w:tcMar>
              <w:top w:w="100" w:type="dxa"/>
              <w:left w:w="140" w:type="dxa"/>
              <w:bottom w:w="100" w:type="dxa"/>
              <w:right w:w="140" w:type="dxa"/>
            </w:tcMar>
            <w:vAlign w:val="top"/>
          </w:tcPr>
          <w:p w14:paraId="4E431E85">
            <w:pPr>
              <w:spacing w:before="0" w:after="0" w:line="276" w:lineRule="auto"/>
              <w:jc w:val="left"/>
            </w:pPr>
            <w:r>
              <w:rPr>
                <w:rFonts w:ascii="Arial" w:hAnsi="Arial" w:eastAsia="Arial" w:cs="Arial"/>
                <w:b/>
                <w:bCs/>
                <w:i w:val="0"/>
                <w:iCs w:val="0"/>
                <w:color w:val="FFFFFF"/>
                <w:sz w:val="26"/>
                <w:szCs w:val="26"/>
              </w:rPr>
              <w:t>Technical Terminology Reference</w:t>
            </w:r>
          </w:p>
        </w:tc>
      </w:tr>
    </w:tbl>
    <w:p w14:paraId="2C760F58">
      <w:pPr>
        <w:spacing w:before="0" w:after="8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385"/>
        <w:gridCol w:w="5361"/>
      </w:tblGrid>
      <w:tr w14:paraId="11DB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24060D02">
            <w:pPr>
              <w:spacing w:before="0" w:after="0" w:line="276" w:lineRule="auto"/>
              <w:jc w:val="center"/>
            </w:pPr>
            <w:r>
              <w:rPr>
                <w:rFonts w:ascii="Arial" w:hAnsi="Arial" w:eastAsia="Arial" w:cs="Arial"/>
                <w:b/>
                <w:bCs/>
                <w:i w:val="0"/>
                <w:iCs w:val="0"/>
                <w:color w:val="FFFFFF"/>
                <w:sz w:val="18"/>
                <w:szCs w:val="18"/>
              </w:rPr>
              <w:t>Technical Term</w:t>
            </w:r>
          </w:p>
        </w:tc>
        <w:tc>
          <w:tcPr>
            <w:tcW w:w="5360" w:type="dxa"/>
            <w:tcBorders>
              <w:top w:val="single" w:color="CCCCCC" w:sz="4" w:space="0"/>
              <w:left w:val="single" w:color="CCCCCC" w:sz="4" w:space="0"/>
              <w:bottom w:val="single" w:color="CCCCCC" w:sz="4" w:space="0"/>
              <w:right w:val="single" w:color="CCCCCC" w:sz="4" w:space="0"/>
            </w:tcBorders>
            <w:shd w:val="clear" w:color="auto" w:fill="F79646" w:themeFill="accent6"/>
            <w:tcMar>
              <w:top w:w="100" w:type="dxa"/>
              <w:left w:w="140" w:type="dxa"/>
              <w:bottom w:w="100" w:type="dxa"/>
              <w:right w:w="140" w:type="dxa"/>
            </w:tcMar>
            <w:vAlign w:val="top"/>
          </w:tcPr>
          <w:p w14:paraId="272A413B">
            <w:pPr>
              <w:spacing w:before="0" w:after="0" w:line="276" w:lineRule="auto"/>
              <w:jc w:val="center"/>
            </w:pPr>
            <w:r>
              <w:rPr>
                <w:rFonts w:ascii="Arial" w:hAnsi="Arial" w:eastAsia="Arial" w:cs="Arial"/>
                <w:b/>
                <w:bCs/>
                <w:i w:val="0"/>
                <w:iCs w:val="0"/>
                <w:color w:val="FFFFFF"/>
                <w:sz w:val="18"/>
                <w:szCs w:val="18"/>
              </w:rPr>
              <w:t>Description / Usage Note</w:t>
            </w:r>
          </w:p>
        </w:tc>
      </w:tr>
      <w:tr w14:paraId="0C23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407A9B4C">
            <w:pPr>
              <w:spacing w:before="0" w:after="0" w:line="276" w:lineRule="auto"/>
              <w:jc w:val="left"/>
            </w:pPr>
            <w:r>
              <w:rPr>
                <w:rFonts w:ascii="Arial" w:hAnsi="Arial" w:eastAsia="Arial" w:cs="Arial"/>
                <w:b w:val="0"/>
                <w:bCs w:val="0"/>
                <w:i w:val="0"/>
                <w:iCs w:val="0"/>
                <w:color w:val="1A1A1A"/>
                <w:sz w:val="18"/>
                <w:szCs w:val="18"/>
              </w:rPr>
              <w:t>Water Pad (Water-Dispensing Cloth)</w:t>
            </w:r>
          </w:p>
        </w:tc>
        <w:tc>
          <w:tcPr>
            <w:tcW w:w="536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3202C93E">
            <w:pPr>
              <w:spacing w:before="0" w:after="0" w:line="276" w:lineRule="auto"/>
              <w:jc w:val="left"/>
            </w:pPr>
            <w:r>
              <w:rPr>
                <w:rFonts w:ascii="Arial" w:hAnsi="Arial" w:eastAsia="Arial" w:cs="Arial"/>
                <w:b w:val="0"/>
                <w:bCs w:val="0"/>
                <w:i w:val="0"/>
                <w:iCs w:val="0"/>
                <w:color w:val="1A1A1A"/>
                <w:sz w:val="18"/>
                <w:szCs w:val="18"/>
              </w:rPr>
              <w:t>White wiper cloth with integrated water supply line; pre-wets the panel surface prior to scrubbing</w:t>
            </w:r>
          </w:p>
        </w:tc>
      </w:tr>
      <w:tr w14:paraId="3C9C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3A3F5061">
            <w:pPr>
              <w:spacing w:before="0" w:after="0" w:line="276" w:lineRule="auto"/>
              <w:jc w:val="left"/>
            </w:pPr>
            <w:r>
              <w:rPr>
                <w:rFonts w:ascii="Arial" w:hAnsi="Arial" w:eastAsia="Arial" w:cs="Arial"/>
                <w:b w:val="0"/>
                <w:bCs w:val="0"/>
                <w:i w:val="0"/>
                <w:iCs w:val="0"/>
                <w:color w:val="1A1A1A"/>
                <w:sz w:val="18"/>
                <w:szCs w:val="18"/>
              </w:rPr>
              <w:t>Anti-Static Pad</w:t>
            </w:r>
          </w:p>
        </w:tc>
        <w:tc>
          <w:tcPr>
            <w:tcW w:w="536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2034A457">
            <w:pPr>
              <w:spacing w:before="0" w:after="0" w:line="276" w:lineRule="auto"/>
              <w:jc w:val="left"/>
            </w:pPr>
            <w:r>
              <w:rPr>
                <w:rFonts w:ascii="Arial" w:hAnsi="Arial" w:eastAsia="Arial" w:cs="Arial"/>
                <w:b w:val="0"/>
                <w:bCs w:val="0"/>
                <w:i w:val="0"/>
                <w:iCs w:val="0"/>
                <w:color w:val="1A1A1A"/>
                <w:sz w:val="18"/>
                <w:szCs w:val="18"/>
              </w:rPr>
              <w:t>Grey anti-static wiper cloth; used for final moisture removal and electrostatic discharge on cleaned panels</w:t>
            </w:r>
          </w:p>
        </w:tc>
      </w:tr>
      <w:tr w14:paraId="3013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3C23F7FF">
            <w:pPr>
              <w:spacing w:before="0" w:after="0" w:line="276" w:lineRule="auto"/>
              <w:jc w:val="left"/>
            </w:pPr>
            <w:r>
              <w:rPr>
                <w:rFonts w:ascii="Arial" w:hAnsi="Arial" w:eastAsia="Arial" w:cs="Arial"/>
                <w:b w:val="0"/>
                <w:bCs w:val="0"/>
                <w:i w:val="0"/>
                <w:iCs w:val="0"/>
                <w:color w:val="1A1A1A"/>
                <w:sz w:val="18"/>
                <w:szCs w:val="18"/>
              </w:rPr>
              <w:t>Jute Scrubbing Cloth</w:t>
            </w:r>
          </w:p>
        </w:tc>
        <w:tc>
          <w:tcPr>
            <w:tcW w:w="536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4C6D1CAF">
            <w:pPr>
              <w:spacing w:before="0" w:after="0" w:line="276" w:lineRule="auto"/>
              <w:jc w:val="left"/>
            </w:pPr>
            <w:r>
              <w:rPr>
                <w:rFonts w:ascii="Arial" w:hAnsi="Arial" w:eastAsia="Arial" w:cs="Arial"/>
                <w:b w:val="0"/>
                <w:bCs w:val="0"/>
                <w:i w:val="0"/>
                <w:iCs w:val="0"/>
                <w:color w:val="1A1A1A"/>
                <w:sz w:val="18"/>
                <w:szCs w:val="18"/>
              </w:rPr>
              <w:t>Coarse-woven jute fabric; primary mechanical scrubbing element for removing surface debris and contaminants</w:t>
            </w:r>
          </w:p>
        </w:tc>
      </w:tr>
      <w:tr w14:paraId="0580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1C258748">
            <w:pPr>
              <w:spacing w:before="0" w:after="0" w:line="276" w:lineRule="auto"/>
              <w:jc w:val="left"/>
            </w:pPr>
            <w:r>
              <w:rPr>
                <w:rFonts w:ascii="Arial" w:hAnsi="Arial" w:eastAsia="Arial" w:cs="Arial"/>
                <w:b w:val="0"/>
                <w:bCs w:val="0"/>
                <w:i w:val="0"/>
                <w:iCs w:val="0"/>
                <w:color w:val="1A1A1A"/>
                <w:sz w:val="18"/>
                <w:szCs w:val="18"/>
              </w:rPr>
              <w:t>Burr Pad (Hook-and-Loop Wiper)</w:t>
            </w:r>
          </w:p>
        </w:tc>
        <w:tc>
          <w:tcPr>
            <w:tcW w:w="536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46A75326">
            <w:pPr>
              <w:spacing w:before="0" w:after="0" w:line="276" w:lineRule="auto"/>
              <w:jc w:val="left"/>
            </w:pPr>
            <w:r>
              <w:rPr>
                <w:rFonts w:ascii="Arial" w:hAnsi="Arial" w:eastAsia="Arial" w:cs="Arial"/>
                <w:b w:val="0"/>
                <w:bCs w:val="0"/>
                <w:i w:val="0"/>
                <w:iCs w:val="0"/>
                <w:color w:val="1A1A1A"/>
                <w:sz w:val="18"/>
                <w:szCs w:val="18"/>
              </w:rPr>
              <w:t>Black micro-hooked fabric wiper; specifically designed to strip adhesive residue, glue spots, and cured deposits</w:t>
            </w:r>
          </w:p>
        </w:tc>
      </w:tr>
      <w:tr w14:paraId="20E2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32FF539B">
            <w:pPr>
              <w:spacing w:before="0" w:after="0" w:line="276" w:lineRule="auto"/>
              <w:jc w:val="left"/>
            </w:pPr>
            <w:r>
              <w:rPr>
                <w:rFonts w:ascii="Arial" w:hAnsi="Arial" w:eastAsia="Arial" w:cs="Arial"/>
                <w:b w:val="0"/>
                <w:bCs w:val="0"/>
                <w:i w:val="0"/>
                <w:iCs w:val="0"/>
                <w:color w:val="1A1A1A"/>
                <w:sz w:val="18"/>
                <w:szCs w:val="18"/>
              </w:rPr>
              <w:t>White Foam Pad</w:t>
            </w:r>
          </w:p>
        </w:tc>
        <w:tc>
          <w:tcPr>
            <w:tcW w:w="536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9B21098">
            <w:pPr>
              <w:spacing w:before="0" w:after="0" w:line="276" w:lineRule="auto"/>
              <w:jc w:val="left"/>
            </w:pPr>
            <w:r>
              <w:rPr>
                <w:rFonts w:ascii="Arial" w:hAnsi="Arial" w:eastAsia="Arial" w:cs="Arial"/>
                <w:b w:val="0"/>
                <w:bCs w:val="0"/>
                <w:i w:val="0"/>
                <w:iCs w:val="0"/>
                <w:color w:val="1A1A1A"/>
                <w:sz w:val="18"/>
                <w:szCs w:val="18"/>
              </w:rPr>
              <w:t>Open-cell polyurethane foam backing; paired with Water Pad and Anti-Static Pad for cushioned moisture absorption</w:t>
            </w:r>
          </w:p>
        </w:tc>
      </w:tr>
      <w:tr w14:paraId="2C48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12DD65D6">
            <w:pPr>
              <w:spacing w:before="0" w:after="0" w:line="276" w:lineRule="auto"/>
              <w:jc w:val="left"/>
            </w:pPr>
            <w:r>
              <w:rPr>
                <w:rFonts w:ascii="Arial" w:hAnsi="Arial" w:eastAsia="Arial" w:cs="Arial"/>
                <w:b w:val="0"/>
                <w:bCs w:val="0"/>
                <w:i w:val="0"/>
                <w:iCs w:val="0"/>
                <w:color w:val="1A1A1A"/>
                <w:sz w:val="18"/>
                <w:szCs w:val="18"/>
              </w:rPr>
              <w:t>Black Foam Pad</w:t>
            </w:r>
          </w:p>
        </w:tc>
        <w:tc>
          <w:tcPr>
            <w:tcW w:w="536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39C4D31B">
            <w:pPr>
              <w:spacing w:before="0" w:after="0" w:line="276" w:lineRule="auto"/>
              <w:jc w:val="left"/>
            </w:pPr>
            <w:r>
              <w:rPr>
                <w:rFonts w:ascii="Arial" w:hAnsi="Arial" w:eastAsia="Arial" w:cs="Arial"/>
                <w:b w:val="0"/>
                <w:bCs w:val="0"/>
                <w:i w:val="0"/>
                <w:iCs w:val="0"/>
                <w:color w:val="1A1A1A"/>
                <w:sz w:val="18"/>
                <w:szCs w:val="18"/>
              </w:rPr>
              <w:t>Dense foam backing pad; paired with Jute Cloth and Burr Pad to provide firm scrubbing support</w:t>
            </w:r>
          </w:p>
        </w:tc>
      </w:tr>
      <w:tr w14:paraId="55CC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FA7E2DF">
            <w:pPr>
              <w:spacing w:before="0" w:after="0" w:line="276" w:lineRule="auto"/>
              <w:jc w:val="left"/>
            </w:pPr>
            <w:r>
              <w:rPr>
                <w:rFonts w:ascii="Arial" w:hAnsi="Arial" w:eastAsia="Arial" w:cs="Arial"/>
                <w:b w:val="0"/>
                <w:bCs w:val="0"/>
                <w:i w:val="0"/>
                <w:iCs w:val="0"/>
                <w:color w:val="1A1A1A"/>
                <w:sz w:val="18"/>
                <w:szCs w:val="18"/>
              </w:rPr>
              <w:t>Velcro Edge Strips (Hook-and-Loop Retaining Strips)</w:t>
            </w:r>
          </w:p>
        </w:tc>
        <w:tc>
          <w:tcPr>
            <w:tcW w:w="536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04C18EE3">
            <w:pPr>
              <w:spacing w:before="0" w:after="0" w:line="276" w:lineRule="auto"/>
              <w:jc w:val="left"/>
            </w:pPr>
            <w:r>
              <w:rPr>
                <w:rFonts w:ascii="Arial" w:hAnsi="Arial" w:eastAsia="Arial" w:cs="Arial"/>
                <w:b w:val="0"/>
                <w:bCs w:val="0"/>
                <w:i w:val="0"/>
                <w:iCs w:val="0"/>
                <w:color w:val="1A1A1A"/>
                <w:sz w:val="18"/>
                <w:szCs w:val="18"/>
              </w:rPr>
              <w:t>Adhesive-backed fastening strips securing wiper cloths to spindle ends; replace when holding force is insufficient</w:t>
            </w:r>
          </w:p>
        </w:tc>
      </w:tr>
      <w:tr w14:paraId="403D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12FB107F">
            <w:pPr>
              <w:spacing w:before="0" w:after="0" w:line="276" w:lineRule="auto"/>
              <w:jc w:val="left"/>
            </w:pPr>
            <w:r>
              <w:rPr>
                <w:rFonts w:ascii="Arial" w:hAnsi="Arial" w:eastAsia="Arial" w:cs="Arial"/>
                <w:b w:val="0"/>
                <w:bCs w:val="0"/>
                <w:i w:val="0"/>
                <w:iCs w:val="0"/>
                <w:color w:val="1A1A1A"/>
                <w:sz w:val="18"/>
                <w:szCs w:val="18"/>
              </w:rPr>
              <w:t>Replacement Spindle Assembly</w:t>
            </w:r>
          </w:p>
        </w:tc>
        <w:tc>
          <w:tcPr>
            <w:tcW w:w="536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197A9C49">
            <w:pPr>
              <w:spacing w:before="0" w:after="0" w:line="276" w:lineRule="auto"/>
              <w:jc w:val="left"/>
            </w:pPr>
            <w:r>
              <w:rPr>
                <w:rFonts w:ascii="Arial" w:hAnsi="Arial" w:eastAsia="Arial" w:cs="Arial"/>
                <w:b w:val="0"/>
                <w:bCs w:val="0"/>
                <w:i w:val="0"/>
                <w:iCs w:val="0"/>
                <w:color w:val="1A1A1A"/>
                <w:sz w:val="18"/>
                <w:szCs w:val="18"/>
              </w:rPr>
              <w:t>Modular wiper spindle unit pre-loaded with cloth and foam pad; designed for rapid tool-free changeover</w:t>
            </w:r>
          </w:p>
        </w:tc>
      </w:tr>
      <w:tr w14:paraId="4931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1E1FC88C">
            <w:pPr>
              <w:spacing w:before="0" w:after="0" w:line="276" w:lineRule="auto"/>
              <w:jc w:val="left"/>
            </w:pPr>
            <w:r>
              <w:rPr>
                <w:rFonts w:ascii="Arial" w:hAnsi="Arial" w:eastAsia="Arial" w:cs="Arial"/>
                <w:b w:val="0"/>
                <w:bCs w:val="0"/>
                <w:i w:val="0"/>
                <w:iCs w:val="0"/>
                <w:color w:val="1A1A1A"/>
                <w:sz w:val="18"/>
                <w:szCs w:val="18"/>
              </w:rPr>
              <w:t>Pressure Beam</w:t>
            </w:r>
          </w:p>
        </w:tc>
        <w:tc>
          <w:tcPr>
            <w:tcW w:w="536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4652FD04">
            <w:pPr>
              <w:spacing w:before="0" w:after="0" w:line="276" w:lineRule="auto"/>
              <w:jc w:val="left"/>
            </w:pPr>
            <w:r>
              <w:rPr>
                <w:rFonts w:ascii="Arial" w:hAnsi="Arial" w:eastAsia="Arial" w:cs="Arial"/>
                <w:b w:val="0"/>
                <w:bCs w:val="0"/>
                <w:i w:val="0"/>
                <w:iCs w:val="0"/>
                <w:color w:val="1A1A1A"/>
                <w:sz w:val="18"/>
                <w:szCs w:val="18"/>
              </w:rPr>
              <w:t>Horizontal clamping beam that applies calibrated downward pressure to panels during the feed cycle; must be set to panel thickness before operation</w:t>
            </w:r>
          </w:p>
        </w:tc>
      </w:tr>
      <w:tr w14:paraId="3500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59A44527">
            <w:pPr>
              <w:spacing w:before="0" w:after="0" w:line="276" w:lineRule="auto"/>
              <w:jc w:val="left"/>
            </w:pPr>
            <w:r>
              <w:rPr>
                <w:rFonts w:ascii="Arial" w:hAnsi="Arial" w:eastAsia="Arial" w:cs="Arial"/>
                <w:b w:val="0"/>
                <w:bCs w:val="0"/>
                <w:i w:val="0"/>
                <w:iCs w:val="0"/>
                <w:color w:val="1A1A1A"/>
                <w:sz w:val="18"/>
                <w:szCs w:val="18"/>
              </w:rPr>
              <w:t>Water Supply Bracket</w:t>
            </w:r>
          </w:p>
        </w:tc>
        <w:tc>
          <w:tcPr>
            <w:tcW w:w="536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5BFE46F9">
            <w:pPr>
              <w:spacing w:before="0" w:after="0" w:line="276" w:lineRule="auto"/>
              <w:jc w:val="left"/>
            </w:pPr>
            <w:r>
              <w:rPr>
                <w:rFonts w:ascii="Arial" w:hAnsi="Arial" w:eastAsia="Arial" w:cs="Arial"/>
                <w:b w:val="0"/>
                <w:bCs w:val="0"/>
                <w:i w:val="0"/>
                <w:iCs w:val="0"/>
                <w:color w:val="1A1A1A"/>
                <w:sz w:val="18"/>
                <w:szCs w:val="18"/>
              </w:rPr>
              <w:t>Cloth-holding bracket with integrated water feed tube; positional — upper and lower orientations are not interchangeable</w:t>
            </w:r>
          </w:p>
        </w:tc>
      </w:tr>
      <w:tr w14:paraId="2E19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0CC0C45F">
            <w:pPr>
              <w:spacing w:before="0" w:after="0" w:line="276" w:lineRule="auto"/>
              <w:jc w:val="left"/>
            </w:pPr>
            <w:r>
              <w:rPr>
                <w:rFonts w:ascii="Arial" w:hAnsi="Arial" w:eastAsia="Arial" w:cs="Arial"/>
                <w:b w:val="0"/>
                <w:bCs w:val="0"/>
                <w:i w:val="0"/>
                <w:iCs w:val="0"/>
                <w:color w:val="1A1A1A"/>
                <w:sz w:val="18"/>
                <w:szCs w:val="18"/>
              </w:rPr>
              <w:t>Guide Slider</w:t>
            </w:r>
          </w:p>
        </w:tc>
        <w:tc>
          <w:tcPr>
            <w:tcW w:w="536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1A080BD0">
            <w:pPr>
              <w:spacing w:before="0" w:after="0" w:line="276" w:lineRule="auto"/>
              <w:jc w:val="left"/>
            </w:pPr>
            <w:r>
              <w:rPr>
                <w:rFonts w:ascii="Arial" w:hAnsi="Arial" w:eastAsia="Arial" w:cs="Arial"/>
                <w:b w:val="0"/>
                <w:bCs w:val="0"/>
                <w:i w:val="0"/>
                <w:iCs w:val="0"/>
                <w:color w:val="1A1A1A"/>
                <w:sz w:val="18"/>
                <w:szCs w:val="18"/>
              </w:rPr>
              <w:t>Linear bearing slider maintaining lateral panel alignment throughout the feed path; replace when wear affects tracking accuracy</w:t>
            </w:r>
          </w:p>
        </w:tc>
      </w:tr>
      <w:tr w14:paraId="5443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6F842AE6">
            <w:pPr>
              <w:spacing w:before="0" w:after="0" w:line="276" w:lineRule="auto"/>
              <w:jc w:val="left"/>
            </w:pPr>
            <w:r>
              <w:rPr>
                <w:rFonts w:ascii="Arial" w:hAnsi="Arial" w:eastAsia="Arial" w:cs="Arial"/>
                <w:b w:val="0"/>
                <w:bCs w:val="0"/>
                <w:i w:val="0"/>
                <w:iCs w:val="0"/>
                <w:color w:val="1A1A1A"/>
                <w:sz w:val="18"/>
                <w:szCs w:val="18"/>
              </w:rPr>
              <w:t>Drive Sprocket</w:t>
            </w:r>
          </w:p>
        </w:tc>
        <w:tc>
          <w:tcPr>
            <w:tcW w:w="536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49EEED5D">
            <w:pPr>
              <w:spacing w:before="0" w:after="0" w:line="276" w:lineRule="auto"/>
              <w:jc w:val="left"/>
            </w:pPr>
            <w:r>
              <w:rPr>
                <w:rFonts w:ascii="Arial" w:hAnsi="Arial" w:eastAsia="Arial" w:cs="Arial"/>
                <w:b w:val="0"/>
                <w:bCs w:val="0"/>
                <w:i w:val="0"/>
                <w:iCs w:val="0"/>
                <w:color w:val="1A1A1A"/>
                <w:sz w:val="18"/>
                <w:szCs w:val="18"/>
              </w:rPr>
              <w:t>Toothed sprocket wheel transmitting rotational drive to the conveyor chain system</w:t>
            </w:r>
          </w:p>
        </w:tc>
      </w:tr>
      <w:tr w14:paraId="4AFD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212B671A">
            <w:pPr>
              <w:spacing w:before="0" w:after="0" w:line="276" w:lineRule="auto"/>
              <w:jc w:val="left"/>
            </w:pPr>
            <w:r>
              <w:rPr>
                <w:rFonts w:ascii="Arial" w:hAnsi="Arial" w:eastAsia="Arial" w:cs="Arial"/>
                <w:b w:val="0"/>
                <w:bCs w:val="0"/>
                <w:i w:val="0"/>
                <w:iCs w:val="0"/>
                <w:color w:val="1A1A1A"/>
                <w:sz w:val="18"/>
                <w:szCs w:val="18"/>
              </w:rPr>
              <w:t>Drive Chain</w:t>
            </w:r>
          </w:p>
        </w:tc>
        <w:tc>
          <w:tcPr>
            <w:tcW w:w="536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7DE64D6A">
            <w:pPr>
              <w:spacing w:before="0" w:after="0" w:line="276" w:lineRule="auto"/>
              <w:jc w:val="left"/>
            </w:pPr>
            <w:r>
              <w:rPr>
                <w:rFonts w:ascii="Arial" w:hAnsi="Arial" w:eastAsia="Arial" w:cs="Arial"/>
                <w:b w:val="0"/>
                <w:bCs w:val="0"/>
                <w:i w:val="0"/>
                <w:iCs w:val="0"/>
                <w:color w:val="1A1A1A"/>
                <w:sz w:val="18"/>
                <w:szCs w:val="18"/>
              </w:rPr>
              <w:t>Roller-link conveyor chain; requires greasing approximately every 30 days to prevent wear and elongation</w:t>
            </w:r>
          </w:p>
        </w:tc>
      </w:tr>
      <w:tr w14:paraId="0FA8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22C95AAD">
            <w:pPr>
              <w:spacing w:before="0" w:after="0" w:line="276" w:lineRule="auto"/>
              <w:jc w:val="left"/>
            </w:pPr>
            <w:r>
              <w:rPr>
                <w:rFonts w:ascii="Arial" w:hAnsi="Arial" w:eastAsia="Arial" w:cs="Arial"/>
                <w:b w:val="0"/>
                <w:bCs w:val="0"/>
                <w:i w:val="0"/>
                <w:iCs w:val="0"/>
                <w:color w:val="1A1A1A"/>
                <w:sz w:val="18"/>
                <w:szCs w:val="18"/>
              </w:rPr>
              <w:t>Panel Feed Cycle</w:t>
            </w:r>
          </w:p>
        </w:tc>
        <w:tc>
          <w:tcPr>
            <w:tcW w:w="5360" w:type="dxa"/>
            <w:tcBorders>
              <w:top w:val="single" w:color="CCCCCC" w:sz="4" w:space="0"/>
              <w:left w:val="single" w:color="CCCCCC" w:sz="4" w:space="0"/>
              <w:bottom w:val="single" w:color="CCCCCC" w:sz="4" w:space="0"/>
              <w:right w:val="single" w:color="CCCCCC" w:sz="4" w:space="0"/>
            </w:tcBorders>
            <w:shd w:val="clear" w:color="auto" w:fill="FFFFFF"/>
            <w:tcMar>
              <w:top w:w="100" w:type="dxa"/>
              <w:left w:w="140" w:type="dxa"/>
              <w:bottom w:w="100" w:type="dxa"/>
              <w:right w:w="140" w:type="dxa"/>
            </w:tcMar>
            <w:vAlign w:val="top"/>
          </w:tcPr>
          <w:p w14:paraId="2EA36D86">
            <w:pPr>
              <w:spacing w:before="0" w:after="0" w:line="276" w:lineRule="auto"/>
              <w:jc w:val="left"/>
            </w:pPr>
            <w:r>
              <w:rPr>
                <w:rFonts w:ascii="Arial" w:hAnsi="Arial" w:eastAsia="Arial" w:cs="Arial"/>
                <w:b w:val="0"/>
                <w:bCs w:val="0"/>
                <w:i w:val="0"/>
                <w:iCs w:val="0"/>
                <w:color w:val="1A1A1A"/>
                <w:sz w:val="18"/>
                <w:szCs w:val="18"/>
              </w:rPr>
              <w:t>Single pass of a panel through the full cleaning sequence from entry to exit</w:t>
            </w:r>
          </w:p>
        </w:tc>
      </w:tr>
      <w:tr w14:paraId="0FD7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85"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751FFDB">
            <w:pPr>
              <w:spacing w:before="0" w:after="0" w:line="276" w:lineRule="auto"/>
              <w:jc w:val="left"/>
            </w:pPr>
            <w:r>
              <w:rPr>
                <w:rFonts w:ascii="Arial" w:hAnsi="Arial" w:eastAsia="Arial" w:cs="Arial"/>
                <w:b w:val="0"/>
                <w:bCs w:val="0"/>
                <w:i w:val="0"/>
                <w:iCs w:val="0"/>
                <w:color w:val="1A1A1A"/>
                <w:sz w:val="18"/>
                <w:szCs w:val="18"/>
              </w:rPr>
              <w:t>Manual Water Prime</w:t>
            </w:r>
          </w:p>
        </w:tc>
        <w:tc>
          <w:tcPr>
            <w:tcW w:w="5360" w:type="dxa"/>
            <w:tcBorders>
              <w:top w:val="single" w:color="CCCCCC" w:sz="4" w:space="0"/>
              <w:left w:val="single" w:color="CCCCCC" w:sz="4" w:space="0"/>
              <w:bottom w:val="single" w:color="CCCCCC" w:sz="4" w:space="0"/>
              <w:right w:val="single" w:color="CCCCCC" w:sz="4" w:space="0"/>
            </w:tcBorders>
            <w:shd w:val="clear" w:color="auto" w:fill="F5F5F5"/>
            <w:tcMar>
              <w:top w:w="100" w:type="dxa"/>
              <w:left w:w="140" w:type="dxa"/>
              <w:bottom w:w="100" w:type="dxa"/>
              <w:right w:w="140" w:type="dxa"/>
            </w:tcMar>
            <w:vAlign w:val="top"/>
          </w:tcPr>
          <w:p w14:paraId="5AD0FFC5">
            <w:pPr>
              <w:spacing w:before="0" w:after="0" w:line="276" w:lineRule="auto"/>
              <w:jc w:val="left"/>
            </w:pPr>
            <w:r>
              <w:rPr>
                <w:rFonts w:ascii="Arial" w:hAnsi="Arial" w:eastAsia="Arial" w:cs="Arial"/>
                <w:b w:val="0"/>
                <w:bCs w:val="0"/>
                <w:i w:val="0"/>
                <w:iCs w:val="0"/>
                <w:color w:val="1A1A1A"/>
                <w:sz w:val="18"/>
                <w:szCs w:val="18"/>
              </w:rPr>
              <w:t>Operator-initiated water dispensing cycle performed before resuming production after idle periods of 15 minutes or more</w:t>
            </w:r>
          </w:p>
        </w:tc>
      </w:tr>
    </w:tbl>
    <w:p w14:paraId="4E19DE95">
      <w:pPr>
        <w:spacing w:before="0" w:after="120" w:line="276" w:lineRule="auto"/>
        <w:jc w:val="left"/>
      </w:pPr>
    </w:p>
    <w:tbl>
      <w:tblPr>
        <w:tblStyle w:val="13"/>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746"/>
      </w:tblGrid>
      <w:tr w14:paraId="34C3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46" w:type="dxa"/>
            <w:tcBorders>
              <w:top w:val="single" w:color="CCCCCC" w:sz="4" w:space="0"/>
              <w:left w:val="single" w:color="C8880A" w:sz="16" w:space="0"/>
              <w:bottom w:val="single" w:color="CCCCCC" w:sz="4" w:space="0"/>
              <w:right w:val="single" w:color="CCCCCC" w:sz="4" w:space="0"/>
            </w:tcBorders>
            <w:shd w:val="clear" w:color="auto" w:fill="FFF8E1"/>
            <w:tcMar>
              <w:top w:w="100" w:type="dxa"/>
              <w:left w:w="140" w:type="dxa"/>
              <w:bottom w:w="100" w:type="dxa"/>
              <w:right w:w="140" w:type="dxa"/>
            </w:tcMar>
            <w:vAlign w:val="top"/>
          </w:tcPr>
          <w:p w14:paraId="125CADFF">
            <w:pPr>
              <w:spacing w:before="0" w:after="0" w:line="276" w:lineRule="auto"/>
              <w:jc w:val="left"/>
            </w:pPr>
            <w:r>
              <w:rPr>
                <w:rFonts w:ascii="Arial" w:hAnsi="Arial" w:eastAsia="Arial" w:cs="Arial"/>
                <w:b w:val="0"/>
                <w:bCs w:val="0"/>
                <w:i/>
                <w:iCs/>
                <w:color w:val="5A4010"/>
                <w:sz w:val="18"/>
                <w:szCs w:val="18"/>
              </w:rPr>
              <w:t>This document is for authorised distributors and operators only. All technical content, product designs, and specifications remain the exclusive intellectual property of Guangdong Fortran Machinery Co., Ltd. Unauthorised reproduction or distribution is strictly prohibited.</w:t>
            </w:r>
          </w:p>
        </w:tc>
      </w:tr>
    </w:tbl>
    <w:p w14:paraId="25DDF1CD">
      <w:pPr>
        <w:spacing w:before="0" w:after="80" w:line="276" w:lineRule="auto"/>
        <w:jc w:val="left"/>
      </w:pPr>
    </w:p>
    <w:p w14:paraId="7765B279">
      <w:pPr>
        <w:pBdr>
          <w:top w:val="single" w:color="CCCCCC" w:sz="4" w:space="1"/>
        </w:pBdr>
        <w:spacing w:before="0" w:after="80"/>
        <w:jc w:val="center"/>
      </w:pPr>
      <w:r>
        <w:rPr>
          <w:rFonts w:ascii="Arial" w:hAnsi="Arial" w:eastAsia="Arial" w:cs="Arial"/>
          <w:color w:val="888888"/>
          <w:sz w:val="16"/>
          <w:szCs w:val="16"/>
        </w:rPr>
        <w:t>GUANGDONG FORTRAN MACHINERY CO., LTD  |  Fortran Board Surface Cleaning Machine  |  Maintenance Guide</w:t>
      </w:r>
    </w:p>
    <w:sectPr>
      <w:headerReference r:id="rId3" w:type="default"/>
      <w:pgSz w:w="11906" w:h="16838"/>
      <w:pgMar w:top="1080" w:right="1080" w:bottom="108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7D18">
    <w:pPr>
      <w:pStyle w:val="10"/>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-678815</wp:posOffset>
          </wp:positionH>
          <wp:positionV relativeFrom="paragraph">
            <wp:posOffset>-452755</wp:posOffset>
          </wp:positionV>
          <wp:extent cx="7574915" cy="465455"/>
          <wp:effectExtent l="0" t="0" r="6985" b="10795"/>
          <wp:wrapSquare wrapText="bothSides"/>
          <wp:docPr id="1" name="图片 1" descr="英语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英语页眉"/>
                  <pic:cNvPicPr>
                    <a:picLocks noChangeAspect="1"/>
                  </pic:cNvPicPr>
                </pic:nvPicPr>
                <pic:blipFill>
                  <a:blip r:embed="rId1"/>
                  <a:stretch>
                    <a:fillRect/>
                  </a:stretch>
                </pic:blipFill>
                <pic:spPr>
                  <a:xfrm>
                    <a:off x="0" y="0"/>
                    <a:ext cx="7574915" cy="4654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ompat>
    <w:useFELayout/>
    <w:compatSetting w:name="compatibilityMode" w:uri="http://schemas.microsoft.com/office/word" w:val="15"/>
  </w:compat>
  <w:rsids>
    <w:rsidRoot w:val="00000000"/>
    <w:rsid w:val="320738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Arial" w:cs="Arial"/>
      <w:sz w:val="20"/>
      <w:szCs w:val="20"/>
    </w:rPr>
  </w:style>
  <w:style w:type="paragraph" w:styleId="2">
    <w:name w:val="heading 1"/>
    <w:next w:val="1"/>
    <w:qFormat/>
    <w:uiPriority w:val="0"/>
    <w:rPr>
      <w:rFonts w:ascii="Arial" w:hAnsi="Arial" w:eastAsia="Arial" w:cs="Arial"/>
      <w:color w:val="2E74B5"/>
      <w:sz w:val="32"/>
      <w:szCs w:val="32"/>
    </w:rPr>
  </w:style>
  <w:style w:type="paragraph" w:styleId="3">
    <w:name w:val="heading 2"/>
    <w:next w:val="1"/>
    <w:qFormat/>
    <w:uiPriority w:val="0"/>
    <w:rPr>
      <w:rFonts w:ascii="Arial" w:hAnsi="Arial" w:eastAsia="Arial" w:cs="Arial"/>
      <w:color w:val="2E74B5"/>
      <w:sz w:val="26"/>
      <w:szCs w:val="26"/>
    </w:rPr>
  </w:style>
  <w:style w:type="paragraph" w:styleId="4">
    <w:name w:val="heading 3"/>
    <w:next w:val="1"/>
    <w:qFormat/>
    <w:uiPriority w:val="0"/>
    <w:rPr>
      <w:rFonts w:ascii="Arial" w:hAnsi="Arial" w:eastAsia="Arial" w:cs="Arial"/>
      <w:color w:val="1F4D78"/>
      <w:sz w:val="24"/>
      <w:szCs w:val="24"/>
    </w:rPr>
  </w:style>
  <w:style w:type="paragraph" w:styleId="5">
    <w:name w:val="heading 4"/>
    <w:next w:val="1"/>
    <w:qFormat/>
    <w:uiPriority w:val="0"/>
    <w:rPr>
      <w:rFonts w:ascii="Arial" w:hAnsi="Arial" w:eastAsia="Arial" w:cs="Arial"/>
      <w:i/>
      <w:iCs/>
      <w:color w:val="2E74B5"/>
      <w:sz w:val="20"/>
      <w:szCs w:val="20"/>
    </w:rPr>
  </w:style>
  <w:style w:type="paragraph" w:styleId="6">
    <w:name w:val="heading 5"/>
    <w:next w:val="1"/>
    <w:qFormat/>
    <w:uiPriority w:val="0"/>
    <w:rPr>
      <w:rFonts w:ascii="Arial" w:hAnsi="Arial" w:eastAsia="Arial" w:cs="Arial"/>
      <w:color w:val="2E74B5"/>
      <w:sz w:val="20"/>
      <w:szCs w:val="20"/>
    </w:rPr>
  </w:style>
  <w:style w:type="paragraph" w:styleId="7">
    <w:name w:val="heading 6"/>
    <w:next w:val="1"/>
    <w:qFormat/>
    <w:uiPriority w:val="0"/>
    <w:rPr>
      <w:rFonts w:ascii="Arial" w:hAnsi="Arial" w:eastAsia="Arial" w:cs="Arial"/>
      <w:color w:val="1F4D78"/>
      <w:sz w:val="20"/>
      <w:szCs w:val="20"/>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8">
    <w:name w:val="endnote text"/>
    <w:link w:val="20"/>
    <w:semiHidden/>
    <w:unhideWhenUsed/>
    <w:qFormat/>
    <w:uiPriority w:val="99"/>
    <w:pPr>
      <w:spacing w:after="0" w:line="240" w:lineRule="auto"/>
    </w:pPr>
    <w:rPr>
      <w:rFonts w:ascii="Arial" w:hAnsi="Arial" w:eastAsia="Arial" w:cs="Arial"/>
      <w:sz w:val="20"/>
      <w:szCs w:val="20"/>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19"/>
    <w:semiHidden/>
    <w:unhideWhenUsed/>
    <w:qFormat/>
    <w:uiPriority w:val="99"/>
    <w:pPr>
      <w:spacing w:after="0" w:line="240" w:lineRule="auto"/>
    </w:pPr>
    <w:rPr>
      <w:rFonts w:ascii="Arial" w:hAnsi="Arial" w:eastAsia="Arial" w:cs="Arial"/>
      <w:sz w:val="20"/>
      <w:szCs w:val="20"/>
    </w:rPr>
  </w:style>
  <w:style w:type="paragraph" w:styleId="12">
    <w:name w:val="Title"/>
    <w:qFormat/>
    <w:uiPriority w:val="0"/>
    <w:rPr>
      <w:rFonts w:ascii="Arial" w:hAnsi="Arial" w:eastAsia="Arial" w:cs="Arial"/>
      <w:sz w:val="56"/>
      <w:szCs w:val="56"/>
    </w:rPr>
  </w:style>
  <w:style w:type="character" w:styleId="15">
    <w:name w:val="endnote reference"/>
    <w:semiHidden/>
    <w:unhideWhenUsed/>
    <w:qFormat/>
    <w:uiPriority w:val="99"/>
    <w:rPr>
      <w:vertAlign w:val="superscript"/>
    </w:rPr>
  </w:style>
  <w:style w:type="character" w:styleId="16">
    <w:name w:val="Hyperlink"/>
    <w:unhideWhenUsed/>
    <w:qFormat/>
    <w:uiPriority w:val="99"/>
    <w:rPr>
      <w:color w:val="0563C1"/>
      <w:u w:val="single"/>
    </w:rPr>
  </w:style>
  <w:style w:type="character" w:styleId="17">
    <w:name w:val="footnote reference"/>
    <w:semiHidden/>
    <w:unhideWhenUsed/>
    <w:qFormat/>
    <w:uiPriority w:val="99"/>
    <w:rPr>
      <w:vertAlign w:val="superscript"/>
    </w:rPr>
  </w:style>
  <w:style w:type="paragraph" w:styleId="18">
    <w:name w:val="List Paragraph"/>
    <w:qFormat/>
    <w:uiPriority w:val="0"/>
    <w:rPr>
      <w:rFonts w:ascii="Arial" w:hAnsi="Arial" w:eastAsia="Arial" w:cs="Arial"/>
      <w:sz w:val="20"/>
      <w:szCs w:val="20"/>
    </w:rPr>
  </w:style>
  <w:style w:type="character" w:customStyle="1" w:styleId="19">
    <w:name w:val="Footnote Text Char"/>
    <w:link w:val="11"/>
    <w:semiHidden/>
    <w:unhideWhenUsed/>
    <w:qFormat/>
    <w:uiPriority w:val="99"/>
    <w:rPr>
      <w:sz w:val="20"/>
      <w:szCs w:val="20"/>
    </w:rPr>
  </w:style>
  <w:style w:type="character" w:customStyle="1" w:styleId="20">
    <w:name w:val="Endnote Text Char"/>
    <w:link w:val="8"/>
    <w:semiHidden/>
    <w:unhideWhenUsed/>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728</Words>
  <Characters>3927</Characters>
  <TotalTime>13</TotalTime>
  <ScaleCrop>false</ScaleCrop>
  <LinksUpToDate>false</LinksUpToDate>
  <CharactersWithSpaces>4516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2026-04-23T09:20:00Z</dcterms:created>
  <dc:creator>Un-named</dc:creator>
  <cp:lastModifiedBy>富全-小刘</cp:lastModifiedBy>
  <dcterms:modified xsi:type="dcterms:W3CDTF">2026-04-23T09:35:32Z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eyJoZGlkIjoiZGM2NWQ5NDEwMDI1ZDY5MjY4MTQyOTM5YzFiYmUyM2MiLCJ1c2VySWQiOiIxNTk2MDc2NDcwIn0=</vt:lpwstr>
  </property>
  <property fmtid="{D5CDD505-2E9C-101B-9397-08002B2CF9AE}" pid="3" name="KSOProductBuildVer">
    <vt:lpwstr>2052-12.1.0.20784</vt:lpwstr>
  </property>
  <property fmtid="{D5CDD505-2E9C-101B-9397-08002B2CF9AE}" pid="4" name="ICV">
    <vt:lpwstr>494AE92568954A908B1313F19789F20F_12</vt:lpwstr>
  </property>
</Properties>
</file>